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02" w:rsidRPr="00FA0A02" w:rsidRDefault="00FA0A02" w:rsidP="005C136C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FA0A02">
        <w:rPr>
          <w:b/>
          <w:bCs/>
          <w:color w:val="FF0000"/>
          <w:sz w:val="28"/>
          <w:szCs w:val="28"/>
        </w:rPr>
        <w:t>Правильные ответы отмечены красным цветом</w:t>
      </w:r>
    </w:p>
    <w:p w:rsidR="00FA0A02" w:rsidRDefault="00FA0A02" w:rsidP="005C136C">
      <w:pPr>
        <w:pStyle w:val="Default"/>
        <w:jc w:val="center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>Тест № 1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Здоровье общественное – это: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Совокупное здоровье группы людей или всего населения страны.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б) Социальное благополучие людей, осуществляющих свою жизнедеятельность в рамках определенных социальных общностей. </w:t>
      </w:r>
    </w:p>
    <w:p w:rsidR="005C136C" w:rsidRPr="00FA0A02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FA0A02">
        <w:rPr>
          <w:bCs/>
          <w:color w:val="FF0000"/>
          <w:sz w:val="28"/>
          <w:szCs w:val="28"/>
        </w:rPr>
        <w:t xml:space="preserve">в) Здоровье населения, обусловленное комплексным воздействием социальных и биологических факторов, оцениваемое демографическими показателями, характеристиками физического развития, заболеваемости и инвалидности. </w:t>
      </w:r>
    </w:p>
    <w:p w:rsidR="005C136C" w:rsidRPr="005C136C" w:rsidRDefault="005C136C" w:rsidP="005C136C">
      <w:pPr>
        <w:pStyle w:val="Default"/>
        <w:jc w:val="both"/>
        <w:rPr>
          <w:bCs/>
          <w:sz w:val="28"/>
          <w:szCs w:val="28"/>
        </w:rPr>
      </w:pPr>
      <w:r w:rsidRPr="005C136C">
        <w:rPr>
          <w:bCs/>
          <w:sz w:val="28"/>
          <w:szCs w:val="28"/>
        </w:rPr>
        <w:t xml:space="preserve">г) Совокупное здоровье группы людей или всего населения, измеряемое санитарно-статистическими или медико-статистическими и демографическими показателями: рождаемость, физическое развитие, заболеваемость, инвалидность, средняя продолжительность предстоящей жизни, смертность.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На общественное здоровье влияют следующие факторы: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Природные факторы - климат, ландшафт, животный и растительный мир, наличие природных очагов инфекционных заболеваний, стихийные бедствия и т.п. </w:t>
      </w:r>
    </w:p>
    <w:p w:rsidR="005C136C" w:rsidRPr="00FA0A02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FA0A02">
        <w:rPr>
          <w:bCs/>
          <w:color w:val="FF0000"/>
          <w:sz w:val="28"/>
          <w:szCs w:val="28"/>
        </w:rPr>
        <w:t xml:space="preserve">б) Совокупность условий жизни людей: плотность населения, жилищные условия, санитарно-коммунальное благоустройство населенных пунктов, материальное благосостояние, условия труда и жизни, культурный уровень людей, состояние системы здравоохранения и т.д.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Социальные факторы – уровень образования, зарплата, условия труда, продолжительность рабочего дня, уровень питания, условия жизни, здравоохранение, состояние окружающей среды.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г) Влияние факторов среды обитания: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(водоснабжение, условия быта, труда, отдыха), климатические. 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К мерам профилактики инфекций, передаваемых половым путём, относятся: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Вакцинация.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б) Обязательное обследование декретированных групп населения (работников детских и медицинских учреждений, пищевых объектов, доноров крови, беременных женщин и других категорий населения)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Использование презервативов при половых контактах со случайными партнерами; общение с постоянным сексуальным партнером. </w:t>
      </w:r>
    </w:p>
    <w:p w:rsidR="00923A9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FA0A02">
        <w:rPr>
          <w:rFonts w:ascii="Times New Roman" w:hAnsi="Times New Roman" w:cs="Times New Roman"/>
          <w:bCs/>
          <w:color w:val="FF0000"/>
          <w:sz w:val="28"/>
          <w:szCs w:val="28"/>
        </w:rPr>
        <w:t>г) Использование презервативов и ответственное отношение к подбору половых партнеров</w:t>
      </w:r>
      <w:r w:rsidRPr="00FA0A02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.</w:t>
      </w:r>
    </w:p>
    <w:p w:rsidR="005C136C" w:rsidRP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lastRenderedPageBreak/>
        <w:t>Тест № 2</w:t>
      </w:r>
    </w:p>
    <w:p w:rsidR="005C136C" w:rsidRDefault="005C136C" w:rsidP="005C13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Здоровье индивидуальное – это: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Здоровье человека, характеризующее способность создавать, и реализовывать условия для рождения и воспитания здорового поколения. </w:t>
      </w:r>
    </w:p>
    <w:p w:rsidR="005C136C" w:rsidRPr="00FA0A02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FA0A02">
        <w:rPr>
          <w:bCs/>
          <w:color w:val="FF0000"/>
          <w:sz w:val="28"/>
          <w:szCs w:val="28"/>
        </w:rPr>
        <w:t xml:space="preserve">б) Здоровье отдельного человека, с учетом его наследственности, экологической обстановки в месте проживания и работы, образа жизни и степени развития медицинских услуг.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Состояние полного телесного, душевного и социального благополучия, а не только отсутствие болезней или физических дефектов.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г) Оптимальное состояние человека и успешное противодействие факторам внешней среды с целью достижения полного физического, умственного и социального благополучия 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На индивидуальное здоровье влияют следующие факторы: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Уровень развития медицины, наследственность.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б) Образ жизни, состояние окружающей среды.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Наследственность, образ жизни. </w:t>
      </w:r>
    </w:p>
    <w:p w:rsidR="005C136C" w:rsidRPr="00FA0A02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FA0A02">
        <w:rPr>
          <w:bCs/>
          <w:color w:val="FF0000"/>
          <w:sz w:val="28"/>
          <w:szCs w:val="28"/>
        </w:rPr>
        <w:t xml:space="preserve">г) Наследственность, состояние окружающей среды, уровень развития медицины, образ жизни. 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Синдром приобретенного иммунодефицита (СПИД) вызывается вирусом иммунодефицита человека (ВИЧ), который передаётся человеку через: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Рукопожатие, поцелуи, объятия и другие тактильные контакты. Внутривенное введение лекарственных препаратов или наркотических веществ с использованием нестерильных шприцев.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б) Половым путем, через кровь и препараты крови, от матери к новорожденному ребенку.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Любые медицинские манипуляции. </w:t>
      </w:r>
    </w:p>
    <w:p w:rsidR="005C136C" w:rsidRPr="005C136C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136C">
        <w:rPr>
          <w:rFonts w:ascii="Times New Roman" w:hAnsi="Times New Roman" w:cs="Times New Roman"/>
          <w:bCs/>
          <w:sz w:val="28"/>
          <w:szCs w:val="28"/>
        </w:rPr>
        <w:t>г) Воздушно-капельным путем, через рукопожатие, при укусах кровососущих насекомых</w:t>
      </w:r>
      <w:r w:rsidRPr="005C136C">
        <w:rPr>
          <w:rFonts w:ascii="Times New Roman" w:hAnsi="Times New Roman" w:cs="Times New Roman"/>
          <w:sz w:val="28"/>
          <w:szCs w:val="28"/>
        </w:rPr>
        <w:t xml:space="preserve">. </w:t>
      </w:r>
      <w:r w:rsidRPr="005C136C">
        <w:rPr>
          <w:rFonts w:ascii="Times New Roman" w:hAnsi="Times New Roman" w:cs="Times New Roman"/>
          <w:bCs/>
          <w:sz w:val="28"/>
          <w:szCs w:val="28"/>
        </w:rPr>
        <w:t>Татуировка и пирсинг.</w:t>
      </w:r>
    </w:p>
    <w:p w:rsidR="005C136C" w:rsidRP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lastRenderedPageBreak/>
        <w:t>Тест № 3</w:t>
      </w:r>
    </w:p>
    <w:p w:rsidR="005C136C" w:rsidRDefault="005C136C" w:rsidP="005C13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Здоровый образ жизни – это: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Деятельность, направленная на сохранение и улучшение здоровья людей как условия и предпосылки осуществления и развития других сторон и аспектов образа жизни.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б) Деятельность по оздоровлению условий жизни - труда, отдыха, быта - способствует выполнению биосоциальных функций человека в наиболее благоприятных условиях.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в) Индивидуальная система поведения человека, обеспечивающая совершенствование его физических и духовных качеств.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г) Не только жизнедеятельность, направленная на сохранение здоровья, но и различные формы проявления индивидуальной и общественной активности человека 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Влияние алкоголя на здоровье человека </w:t>
      </w:r>
      <w:r w:rsidRPr="005C136C">
        <w:rPr>
          <w:sz w:val="28"/>
          <w:szCs w:val="28"/>
        </w:rPr>
        <w:t xml:space="preserve">- это: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а) Вызывает потерю самокритики, способность логически мыслить.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б) Нарушение психики, работы нервной системы и внутренних органов (печени, сердца, сосудов, выделительной системы, гормональной системы).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в) </w:t>
      </w:r>
      <w:proofErr w:type="gramStart"/>
      <w:r w:rsidRPr="005C136C">
        <w:rPr>
          <w:bCs/>
          <w:sz w:val="28"/>
          <w:szCs w:val="28"/>
        </w:rPr>
        <w:t>В</w:t>
      </w:r>
      <w:proofErr w:type="gramEnd"/>
      <w:r w:rsidRPr="005C136C">
        <w:rPr>
          <w:bCs/>
          <w:sz w:val="28"/>
          <w:szCs w:val="28"/>
        </w:rPr>
        <w:t xml:space="preserve"> умеренных дозах снижает риск сердечно-сосудистых заболеваний и диабета.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г) У женщин вызывает расслабление, а мужчин - уверенность в себе, склонность к конфликтам. 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Меры профилактики ВИЧ - инфекции: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а) Правильное применение презервативов, отказ от использования нестерильных медицинских инструментов.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Cs/>
          <w:sz w:val="28"/>
          <w:szCs w:val="28"/>
        </w:rPr>
        <w:t xml:space="preserve">б) Иммунизация.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в) Пользование только личными предметами гигиены (бритвы, помады, зубных щетки, полотенца). </w:t>
      </w:r>
    </w:p>
    <w:p w:rsidR="005C136C" w:rsidRPr="00BF66F8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г) Комплексное правильное половое воспитание, более позднее начало половой жизни, уменьшение числа половых партнеров. </w:t>
      </w:r>
    </w:p>
    <w:p w:rsidR="005C136C" w:rsidRPr="005C136C" w:rsidRDefault="005C136C" w:rsidP="005C136C">
      <w:pPr>
        <w:pStyle w:val="Default"/>
        <w:pageBreakBefore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lastRenderedPageBreak/>
        <w:t>Тест № 4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Основные составляющие здорового образа жизни – это: </w:t>
      </w:r>
    </w:p>
    <w:p w:rsidR="00295C7F" w:rsidRDefault="005C136C" w:rsidP="005C136C">
      <w:pPr>
        <w:pStyle w:val="Default"/>
        <w:jc w:val="both"/>
        <w:rPr>
          <w:bCs/>
          <w:sz w:val="28"/>
          <w:szCs w:val="28"/>
        </w:rPr>
      </w:pPr>
      <w:r w:rsidRPr="00FA0A02">
        <w:rPr>
          <w:bCs/>
          <w:sz w:val="28"/>
          <w:szCs w:val="28"/>
        </w:rPr>
        <w:t xml:space="preserve">а) Забота о близких; оптимальный уровень двигательной активности, закаливание; занятия физкультурой и спортом; диспансеризация. Отказ от курения; употребления алкоголя и наркотиков.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Закаливание; рациональное питание, гигиена окружающей среды. Профилактика стресса, знахарства, вредных привычек (курения, алкоголизма, наркомании, низкой физической активности). </w:t>
      </w:r>
    </w:p>
    <w:p w:rsidR="00FA0A02" w:rsidRPr="00FA0A02" w:rsidRDefault="005C136C" w:rsidP="005C136C">
      <w:pPr>
        <w:pStyle w:val="Default"/>
        <w:jc w:val="both"/>
        <w:rPr>
          <w:bCs/>
          <w:sz w:val="28"/>
          <w:szCs w:val="28"/>
        </w:rPr>
      </w:pPr>
      <w:r w:rsidRPr="00FA0A02">
        <w:rPr>
          <w:bCs/>
          <w:sz w:val="28"/>
          <w:szCs w:val="28"/>
        </w:rPr>
        <w:t xml:space="preserve">в) Рациональное питание и закаливание; хорошие взаимоотношения с окружающими людьми; медицинская активность и динамическое слежение за собственным здоровьем. Профилактика беспорядочных половых связей; патологического влечения к азартным играм и к бесцельным покупкам. </w:t>
      </w:r>
    </w:p>
    <w:p w:rsidR="005C136C" w:rsidRPr="00BF66F8" w:rsidRDefault="005C136C" w:rsidP="005C136C">
      <w:pPr>
        <w:pStyle w:val="Default"/>
        <w:jc w:val="both"/>
        <w:rPr>
          <w:bCs/>
          <w:color w:val="FF0000"/>
          <w:sz w:val="28"/>
          <w:szCs w:val="28"/>
        </w:rPr>
      </w:pPr>
      <w:r w:rsidRPr="00BF66F8">
        <w:rPr>
          <w:bCs/>
          <w:color w:val="FF0000"/>
          <w:sz w:val="28"/>
          <w:szCs w:val="28"/>
        </w:rPr>
        <w:t xml:space="preserve">г) Гигиена труда и отдыха; рациональное питание; оптимальный двигательный режим; занятия физкультурой и спортом; закаливание; личная гигиена; гигиена супружеских отношений; диспансеризация; гигиена окружающей среды. Предупреждение курения; наркомании и токсикомании; злоупотребления алкоголем; самолечения и знахарства.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Окружающая среда – это: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Среда обитания и деятельности человечества.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Природная среда и искусственная (техногенная) среда. </w:t>
      </w:r>
    </w:p>
    <w:p w:rsidR="005C136C" w:rsidRPr="006569D2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6569D2">
        <w:rPr>
          <w:bCs/>
          <w:color w:val="FF0000"/>
          <w:sz w:val="28"/>
          <w:szCs w:val="28"/>
        </w:rPr>
        <w:t xml:space="preserve">в) Окружающий человека природный и созданный им материальный мир, материальные и духовные условия существования и развития.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Окружающая природная среда.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Инфекции, передаваемые половым путём – это: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Трихомониаз, кандидоз, </w:t>
      </w:r>
      <w:proofErr w:type="spellStart"/>
      <w:r w:rsidRPr="00FA0A02">
        <w:rPr>
          <w:bCs/>
          <w:sz w:val="28"/>
          <w:szCs w:val="28"/>
        </w:rPr>
        <w:t>гарднереллез</w:t>
      </w:r>
      <w:proofErr w:type="spellEnd"/>
      <w:r w:rsidRPr="00FA0A02">
        <w:rPr>
          <w:bCs/>
          <w:sz w:val="28"/>
          <w:szCs w:val="28"/>
        </w:rPr>
        <w:t xml:space="preserve">, микоплазмоз. </w:t>
      </w:r>
    </w:p>
    <w:p w:rsidR="00FA0A02" w:rsidRPr="00FA0A02" w:rsidRDefault="00FA0A02" w:rsidP="00FA0A02">
      <w:pPr>
        <w:spacing w:after="0" w:line="271" w:lineRule="auto"/>
        <w:ind w:hanging="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>б)</w:t>
      </w:r>
      <w:r w:rsidRPr="00F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Хламидиоз</w:t>
        </w:r>
      </w:hyperlink>
      <w:hyperlink r:id="rId5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,</w:t>
        </w:r>
      </w:hyperlink>
      <w:r w:rsidRPr="00FA0A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>сифилис, гонорея,</w:t>
      </w:r>
      <w:r w:rsidRPr="00F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>генитальный герпес,</w:t>
      </w:r>
      <w:r w:rsidRPr="00F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микоплазмоз</w:t>
        </w:r>
      </w:hyperlink>
      <w:hyperlink r:id="rId7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,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hyperlink r:id="rId8">
        <w:proofErr w:type="spellStart"/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уреаплазмоз</w:t>
        </w:r>
        <w:proofErr w:type="spellEnd"/>
      </w:hyperlink>
      <w:hyperlink r:id="rId9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,</w:t>
        </w:r>
      </w:hyperlink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hyperlink r:id="rId10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остроконечные кондиломы</w:t>
        </w:r>
      </w:hyperlink>
      <w:r w:rsidRPr="00FA0A0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r:id="rId11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трихомониаз</w:t>
        </w:r>
      </w:hyperlink>
      <w:hyperlink r:id="rId12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,</w:t>
        </w:r>
      </w:hyperlink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hyperlink r:id="rId13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 xml:space="preserve"> </w:t>
        </w:r>
      </w:hyperlink>
      <w:hyperlink r:id="rId14">
        <w:r w:rsidRPr="00FA0A02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кандидоз</w:t>
        </w:r>
      </w:hyperlink>
      <w:r w:rsidRPr="00FA0A02">
        <w:rPr>
          <w:rFonts w:ascii="Times New Roman" w:hAnsi="Times New Roman" w:cs="Times New Roman"/>
          <w:sz w:val="28"/>
          <w:szCs w:val="28"/>
        </w:rPr>
        <w:t>.</w:t>
      </w:r>
      <w:r w:rsidRPr="00FA0A0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Неспецифический уретрит, генитальный герпес, остроконечные кондиломы. </w:t>
      </w:r>
    </w:p>
    <w:p w:rsidR="005C136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02">
        <w:rPr>
          <w:rFonts w:ascii="Times New Roman" w:hAnsi="Times New Roman" w:cs="Times New Roman"/>
          <w:bCs/>
          <w:sz w:val="28"/>
          <w:szCs w:val="28"/>
        </w:rPr>
        <w:t xml:space="preserve">г) Сифилис, гонорея, </w:t>
      </w:r>
      <w:proofErr w:type="spellStart"/>
      <w:r w:rsidRPr="00FA0A02">
        <w:rPr>
          <w:rFonts w:ascii="Times New Roman" w:hAnsi="Times New Roman" w:cs="Times New Roman"/>
          <w:bCs/>
          <w:sz w:val="28"/>
          <w:szCs w:val="28"/>
        </w:rPr>
        <w:t>уреаплазмоз</w:t>
      </w:r>
      <w:proofErr w:type="spellEnd"/>
      <w:r w:rsidRPr="00FA0A02">
        <w:rPr>
          <w:rFonts w:ascii="Times New Roman" w:hAnsi="Times New Roman" w:cs="Times New Roman"/>
          <w:bCs/>
          <w:sz w:val="28"/>
          <w:szCs w:val="28"/>
        </w:rPr>
        <w:t>, неспецифический уретрит, генитальный герпес.</w:t>
      </w: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9D2" w:rsidRDefault="006569D2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9D2" w:rsidRDefault="006569D2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36C" w:rsidRPr="005C136C" w:rsidRDefault="005C136C" w:rsidP="005C13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36C">
        <w:rPr>
          <w:rFonts w:ascii="Times New Roman" w:hAnsi="Times New Roman" w:cs="Times New Roman"/>
          <w:b/>
          <w:bCs/>
          <w:sz w:val="28"/>
          <w:szCs w:val="28"/>
        </w:rPr>
        <w:t>Тест № 5</w:t>
      </w:r>
    </w:p>
    <w:p w:rsidR="005C136C" w:rsidRDefault="005C136C" w:rsidP="005C13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FA0A02" w:rsidRPr="005C136C" w:rsidRDefault="00FA0A02" w:rsidP="005C136C">
      <w:pPr>
        <w:pStyle w:val="Default"/>
        <w:jc w:val="center"/>
        <w:rPr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>Режим жизнедеятельности человека включает</w:t>
      </w:r>
      <w:r w:rsidRPr="005C136C">
        <w:rPr>
          <w:sz w:val="28"/>
          <w:szCs w:val="28"/>
        </w:rPr>
        <w:t xml:space="preserve">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Чередование периодов работы и отдыха, биологические ритмы организма.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Умственную и физическую работоспособность, рациональное распределение времени в течение дня, недели, месяца.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Биологические ритмы организма, чередование периодов работы и отдыха. </w:t>
      </w:r>
    </w:p>
    <w:p w:rsidR="005C136C" w:rsidRPr="00EF57DC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F57DC">
        <w:rPr>
          <w:bCs/>
          <w:color w:val="FF0000"/>
          <w:sz w:val="28"/>
          <w:szCs w:val="28"/>
        </w:rPr>
        <w:t xml:space="preserve">г) Правильное чередование периодов работы и отдыха, их продолжительность, рациональное распределение времени в течение дня, недели, месяца и т. д.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Влияние </w:t>
      </w:r>
      <w:proofErr w:type="spellStart"/>
      <w:r w:rsidRPr="005C136C">
        <w:rPr>
          <w:b/>
          <w:bCs/>
          <w:sz w:val="28"/>
          <w:szCs w:val="28"/>
        </w:rPr>
        <w:t>табакокурения</w:t>
      </w:r>
      <w:proofErr w:type="spellEnd"/>
      <w:r w:rsidRPr="005C136C">
        <w:rPr>
          <w:b/>
          <w:bCs/>
          <w:sz w:val="28"/>
          <w:szCs w:val="28"/>
        </w:rPr>
        <w:t xml:space="preserve"> на здоровье курящего и окружающих его людей: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курение - стимулятор нервной и физической деятельности, традиционное средство общения. В небольших дозах никотин стимулирует работу головного мозга. </w:t>
      </w:r>
    </w:p>
    <w:p w:rsidR="005C136C" w:rsidRPr="00EF57DC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F57DC">
        <w:rPr>
          <w:bCs/>
          <w:color w:val="FF0000"/>
          <w:sz w:val="28"/>
          <w:szCs w:val="28"/>
        </w:rPr>
        <w:t xml:space="preserve">б) Может быть причиной тяжелых заболеваний полости рта, языка, гортани, глотки, пищевода, желудка, легких, крови как у курящего, так и у пассивного курильщика. </w:t>
      </w:r>
    </w:p>
    <w:p w:rsidR="005C136C" w:rsidRPr="00EF57DC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F57DC">
        <w:rPr>
          <w:bCs/>
          <w:color w:val="FF0000"/>
          <w:sz w:val="28"/>
          <w:szCs w:val="28"/>
        </w:rPr>
        <w:t xml:space="preserve">в) Расстройство нервной системы, сужение кровеносных сосудов, ухудшение кровоснабжения жизненно важных и чувствительных к гипоксии органов - сердца, головного мозга.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Курение электронных сигарет не наносит вред здоровью. </w:t>
      </w:r>
    </w:p>
    <w:p w:rsidR="00FA0A02" w:rsidRPr="00FA0A02" w:rsidRDefault="00FA0A02" w:rsidP="005C136C">
      <w:pPr>
        <w:pStyle w:val="Default"/>
        <w:jc w:val="both"/>
        <w:rPr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Профилактика </w:t>
      </w:r>
      <w:proofErr w:type="spellStart"/>
      <w:r w:rsidRPr="005C136C">
        <w:rPr>
          <w:b/>
          <w:bCs/>
          <w:sz w:val="28"/>
          <w:szCs w:val="28"/>
        </w:rPr>
        <w:t>табакокурения</w:t>
      </w:r>
      <w:proofErr w:type="spellEnd"/>
      <w:r w:rsidRPr="005C136C">
        <w:rPr>
          <w:b/>
          <w:bCs/>
          <w:sz w:val="28"/>
          <w:szCs w:val="28"/>
        </w:rPr>
        <w:t xml:space="preserve"> – это: </w:t>
      </w:r>
    </w:p>
    <w:p w:rsidR="005C136C" w:rsidRPr="00656A83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656A83">
        <w:rPr>
          <w:bCs/>
          <w:color w:val="FF0000"/>
          <w:sz w:val="28"/>
          <w:szCs w:val="28"/>
        </w:rPr>
        <w:t xml:space="preserve">а) Гигиеническая воспитательная работа среди молодежи, направленная на разъяснение вреда от курения, вредное влияние </w:t>
      </w:r>
      <w:proofErr w:type="spellStart"/>
      <w:r w:rsidRPr="00656A83">
        <w:rPr>
          <w:bCs/>
          <w:color w:val="FF0000"/>
          <w:sz w:val="28"/>
          <w:szCs w:val="28"/>
        </w:rPr>
        <w:t>табакокурения</w:t>
      </w:r>
      <w:proofErr w:type="spellEnd"/>
      <w:r w:rsidRPr="00656A83">
        <w:rPr>
          <w:bCs/>
          <w:color w:val="FF0000"/>
          <w:sz w:val="28"/>
          <w:szCs w:val="28"/>
        </w:rPr>
        <w:t xml:space="preserve"> на организм женщины как будущей матери и на организм будущего ребенка.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Иммунизация, использование электронных сигарет или никотиновых пластырей.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Комплексное гигиеническое воспитание, просветительная работа среди населения. </w:t>
      </w:r>
    </w:p>
    <w:p w:rsidR="005C136C" w:rsidRPr="00656A83" w:rsidRDefault="005C136C" w:rsidP="005C136C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56A83">
        <w:rPr>
          <w:rFonts w:ascii="Times New Roman" w:hAnsi="Times New Roman" w:cs="Times New Roman"/>
          <w:bCs/>
          <w:color w:val="FF0000"/>
          <w:sz w:val="28"/>
          <w:szCs w:val="28"/>
        </w:rPr>
        <w:t>г) Прекращение курения предотвращает возникновение заболеваний, и сокращает риск рецидива заболеваний.</w:t>
      </w:r>
    </w:p>
    <w:p w:rsidR="005C136C" w:rsidRPr="00FA0A02" w:rsidRDefault="005C136C" w:rsidP="005C136C">
      <w:pPr>
        <w:pStyle w:val="Default"/>
        <w:jc w:val="both"/>
        <w:rPr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>Тест № 6.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Двигательная активность человека это: </w:t>
      </w:r>
    </w:p>
    <w:p w:rsidR="00656A83" w:rsidRDefault="005C136C" w:rsidP="005C136C">
      <w:pPr>
        <w:pStyle w:val="Default"/>
        <w:jc w:val="both"/>
        <w:rPr>
          <w:bCs/>
          <w:sz w:val="28"/>
          <w:szCs w:val="28"/>
        </w:rPr>
      </w:pPr>
      <w:r w:rsidRPr="00FA0A02">
        <w:rPr>
          <w:bCs/>
          <w:sz w:val="28"/>
          <w:szCs w:val="28"/>
        </w:rPr>
        <w:t xml:space="preserve">а) Все движения, производимые человеком в процессе своей жизнедеятельности, в том числе - регулярные занятия физической культурой и спортом.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Сохранение и укрепление здоровья, гармоническое развитие личности, профилактику заболеваний.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Стимулирование защитных сил организма, повышение потенциала здоровья.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Неотъемлемую часть индивидуальной системы здорового образа жизни.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Малоподвижный образ жизни опасен, так как: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Приводит к перееданию, ожирению, эмоциональной неустойчивости.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Приводит к ожирению, ослабляются защитные силы, истощаются резервные силы организма. </w:t>
      </w:r>
    </w:p>
    <w:p w:rsidR="005C136C" w:rsidRPr="00E3271A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>в</w:t>
      </w:r>
      <w:r w:rsidR="00E3271A">
        <w:rPr>
          <w:bCs/>
          <w:color w:val="FF0000"/>
          <w:sz w:val="28"/>
          <w:szCs w:val="28"/>
        </w:rPr>
        <w:t>) Приводит к ожирению, снижению</w:t>
      </w:r>
      <w:r w:rsidRPr="00E3271A">
        <w:rPr>
          <w:bCs/>
          <w:color w:val="FF0000"/>
          <w:sz w:val="28"/>
          <w:szCs w:val="28"/>
        </w:rPr>
        <w:t xml:space="preserve"> выносливости, уменьшению в объеме мускулатуры, ухудшается работа нервных и эндокринных систем организма. </w:t>
      </w: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Снижается устойчивость организма к неблагоприятным физическим и психическим нагрузкам, истощаются резервные силы организма.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Вредные привычки – это: </w:t>
      </w:r>
    </w:p>
    <w:p w:rsidR="005C136C" w:rsidRPr="009F5979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9F5979">
        <w:rPr>
          <w:bCs/>
          <w:color w:val="FF0000"/>
          <w:sz w:val="28"/>
          <w:szCs w:val="28"/>
        </w:rPr>
        <w:t xml:space="preserve">а) Сложившийся способ поведения, включающий курение, злоупотребление алкоголем, употребление наркотиков, вдыхание ароматических углеводородов, </w:t>
      </w:r>
      <w:proofErr w:type="spellStart"/>
      <w:r w:rsidRPr="009F5979">
        <w:rPr>
          <w:bCs/>
          <w:color w:val="FF0000"/>
          <w:sz w:val="28"/>
          <w:szCs w:val="28"/>
        </w:rPr>
        <w:t>игроманию</w:t>
      </w:r>
      <w:proofErr w:type="spellEnd"/>
      <w:r w:rsidRPr="009F5979">
        <w:rPr>
          <w:bCs/>
          <w:color w:val="FF0000"/>
          <w:sz w:val="28"/>
          <w:szCs w:val="28"/>
        </w:rPr>
        <w:t xml:space="preserve">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Сложившийся способ поведения, приобретающий характер потребности,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Курение, пьянство, </w:t>
      </w:r>
      <w:proofErr w:type="spellStart"/>
      <w:r w:rsidRPr="00FA0A02">
        <w:rPr>
          <w:bCs/>
          <w:sz w:val="28"/>
          <w:szCs w:val="28"/>
        </w:rPr>
        <w:t>игромания</w:t>
      </w:r>
      <w:proofErr w:type="spellEnd"/>
      <w:r w:rsidRPr="00FA0A02">
        <w:rPr>
          <w:bCs/>
          <w:sz w:val="28"/>
          <w:szCs w:val="28"/>
        </w:rPr>
        <w:t>, навязчивое стремление делать покупки (</w:t>
      </w:r>
      <w:proofErr w:type="spellStart"/>
      <w:r w:rsidRPr="00FA0A02">
        <w:rPr>
          <w:bCs/>
          <w:sz w:val="28"/>
          <w:szCs w:val="28"/>
        </w:rPr>
        <w:t>шопомания</w:t>
      </w:r>
      <w:proofErr w:type="spellEnd"/>
      <w:r w:rsidRPr="00FA0A02">
        <w:rPr>
          <w:bCs/>
          <w:sz w:val="28"/>
          <w:szCs w:val="28"/>
        </w:rPr>
        <w:t xml:space="preserve">). </w:t>
      </w:r>
    </w:p>
    <w:p w:rsidR="005C136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02">
        <w:rPr>
          <w:rFonts w:ascii="Times New Roman" w:hAnsi="Times New Roman" w:cs="Times New Roman"/>
          <w:bCs/>
          <w:sz w:val="28"/>
          <w:szCs w:val="28"/>
        </w:rPr>
        <w:t>г) Различные формы отклонения от здорового образа жизни.</w:t>
      </w:r>
    </w:p>
    <w:p w:rsidR="005C136C" w:rsidRPr="00FA0A02" w:rsidRDefault="005C136C" w:rsidP="005C136C">
      <w:pPr>
        <w:pStyle w:val="Default"/>
        <w:jc w:val="both"/>
        <w:rPr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>Тест №7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Какие природные факторы способствуют закаливанию?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Воздушные ванны, обтирание.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Хождение босиком, обливание. </w:t>
      </w:r>
    </w:p>
    <w:p w:rsidR="005C136C" w:rsidRPr="009F5979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9F5979">
        <w:rPr>
          <w:bCs/>
          <w:color w:val="FF0000"/>
          <w:sz w:val="28"/>
          <w:szCs w:val="28"/>
        </w:rPr>
        <w:t xml:space="preserve">в) Вода, воздух, солнце.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Солнечные ванны с подвижными играми, хождение босиком, обтирание, обливание. </w:t>
      </w:r>
    </w:p>
    <w:p w:rsidR="00FA0A02" w:rsidRPr="00FA0A02" w:rsidRDefault="00FA0A02" w:rsidP="005C136C">
      <w:pPr>
        <w:pStyle w:val="Default"/>
        <w:jc w:val="both"/>
        <w:rPr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Существуют следующие правила закаливания: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Постоянность, системность, использование резких перепадов температуры. </w:t>
      </w:r>
    </w:p>
    <w:p w:rsidR="005C136C" w:rsidRPr="009F5979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9F5979">
        <w:rPr>
          <w:bCs/>
          <w:color w:val="FF0000"/>
          <w:sz w:val="28"/>
          <w:szCs w:val="28"/>
        </w:rPr>
        <w:t xml:space="preserve">б) Системность, постепенность, регулярность, </w:t>
      </w:r>
      <w:proofErr w:type="spellStart"/>
      <w:r w:rsidRPr="009F5979">
        <w:rPr>
          <w:bCs/>
          <w:color w:val="FF0000"/>
          <w:sz w:val="28"/>
          <w:szCs w:val="28"/>
        </w:rPr>
        <w:t>дозированность</w:t>
      </w:r>
      <w:proofErr w:type="spellEnd"/>
      <w:r w:rsidRPr="009F5979">
        <w:rPr>
          <w:bCs/>
          <w:color w:val="FF0000"/>
          <w:sz w:val="28"/>
          <w:szCs w:val="28"/>
        </w:rPr>
        <w:t xml:space="preserve">, медицинский контроль.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Регулярность, контроль тренера или товарищей по закаливанию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Постоянность, регулярность, контроль тренера и медиков. </w:t>
      </w:r>
    </w:p>
    <w:p w:rsidR="00FA0A02" w:rsidRPr="00FA0A02" w:rsidRDefault="00FA0A02" w:rsidP="005C136C">
      <w:pPr>
        <w:pStyle w:val="Default"/>
        <w:jc w:val="both"/>
        <w:rPr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Профилактика наркомании (неконтролируемого болезненного пристрастия к наркотическим веществам) </w:t>
      </w:r>
      <w:r w:rsidRPr="005C136C">
        <w:rPr>
          <w:sz w:val="28"/>
          <w:szCs w:val="28"/>
        </w:rPr>
        <w:t xml:space="preserve">- </w:t>
      </w:r>
      <w:r w:rsidRPr="005C136C">
        <w:rPr>
          <w:b/>
          <w:bCs/>
          <w:sz w:val="28"/>
          <w:szCs w:val="28"/>
        </w:rPr>
        <w:t xml:space="preserve">это: </w:t>
      </w:r>
    </w:p>
    <w:p w:rsidR="005C136C" w:rsidRPr="009F5979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9F5979">
        <w:rPr>
          <w:bCs/>
          <w:color w:val="FF0000"/>
          <w:sz w:val="28"/>
          <w:szCs w:val="28"/>
        </w:rPr>
        <w:t xml:space="preserve">а) Деятельность, направленная на предупреждение приобщения к наркотикам и преодоление последствий </w:t>
      </w:r>
      <w:proofErr w:type="spellStart"/>
      <w:r w:rsidRPr="009F5979">
        <w:rPr>
          <w:bCs/>
          <w:color w:val="FF0000"/>
          <w:sz w:val="28"/>
          <w:szCs w:val="28"/>
        </w:rPr>
        <w:t>наркопотребления</w:t>
      </w:r>
      <w:proofErr w:type="spellEnd"/>
      <w:r w:rsidRPr="009F5979">
        <w:rPr>
          <w:bCs/>
          <w:color w:val="FF0000"/>
          <w:sz w:val="28"/>
          <w:szCs w:val="28"/>
        </w:rPr>
        <w:t xml:space="preserve">. </w:t>
      </w:r>
    </w:p>
    <w:p w:rsidR="005C136C" w:rsidRPr="00E3271A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 xml:space="preserve">б) Выявление лиц, склонных к употреблению наркотических веществ, с последующим регулярным их обследованием.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Это личностный, семейный и социальный уровни профилактики. </w:t>
      </w:r>
    </w:p>
    <w:p w:rsidR="005C136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02">
        <w:rPr>
          <w:rFonts w:ascii="Times New Roman" w:hAnsi="Times New Roman" w:cs="Times New Roman"/>
          <w:bCs/>
          <w:sz w:val="28"/>
          <w:szCs w:val="28"/>
        </w:rPr>
        <w:t>г) Антиалкогольная и антинаркотическая пропаганда.</w:t>
      </w:r>
    </w:p>
    <w:p w:rsidR="005C136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136C" w:rsidRPr="00FA0A02" w:rsidRDefault="005C136C" w:rsidP="005C136C">
      <w:pPr>
        <w:pStyle w:val="Default"/>
        <w:jc w:val="both"/>
        <w:rPr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Default="005C136C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>Тест № 8</w:t>
      </w:r>
    </w:p>
    <w:p w:rsidR="005C136C" w:rsidRPr="005C136C" w:rsidRDefault="005C136C" w:rsidP="005C13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C136C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Что понимается под рациональным питанием?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а) Употребление преимущественно экологически чистой пищи.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Оптимальное для человека количество и качество съедаемой пищи.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Употребление в пищу специально выращенных растений и продуктов животного происхождения – мясных продуктов. </w:t>
      </w:r>
    </w:p>
    <w:p w:rsidR="005C136C" w:rsidRPr="00E3271A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 xml:space="preserve">г) Питание соответственно полу, возрасту и </w:t>
      </w:r>
      <w:proofErr w:type="spellStart"/>
      <w:r w:rsidRPr="00E3271A">
        <w:rPr>
          <w:bCs/>
          <w:color w:val="FF0000"/>
          <w:sz w:val="28"/>
          <w:szCs w:val="28"/>
        </w:rPr>
        <w:t>энергозатратам</w:t>
      </w:r>
      <w:proofErr w:type="spellEnd"/>
      <w:r w:rsidRPr="00E3271A">
        <w:rPr>
          <w:bCs/>
          <w:color w:val="FF0000"/>
          <w:sz w:val="28"/>
          <w:szCs w:val="28"/>
        </w:rPr>
        <w:t xml:space="preserve">; сбалансированность и разнообразие; биологическая ценность и четырехразовый прием пищи.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Токсикомания – это: </w:t>
      </w:r>
    </w:p>
    <w:p w:rsidR="005C136C" w:rsidRPr="00E3271A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 xml:space="preserve">а) Токсическое опьянение средствами бытовой и промышленной химии.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Наличие синдромов психической и/или физической зависимости.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в) Душевная болезнь, переходящая в нарушения функций внутренних органов.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г) Совокупность болезненных состояний, характеризующихся влечением и привыканием к приему лекарственных средств и других веществ, не относимых к наркотическим. </w:t>
      </w:r>
    </w:p>
    <w:p w:rsidR="00FA0A02" w:rsidRDefault="00FA0A02" w:rsidP="005C136C">
      <w:pPr>
        <w:pStyle w:val="Default"/>
        <w:jc w:val="both"/>
        <w:rPr>
          <w:b/>
          <w:bCs/>
          <w:sz w:val="28"/>
          <w:szCs w:val="28"/>
        </w:rPr>
      </w:pPr>
    </w:p>
    <w:p w:rsidR="005C136C" w:rsidRPr="005C136C" w:rsidRDefault="005C136C" w:rsidP="005C136C">
      <w:pPr>
        <w:pStyle w:val="Default"/>
        <w:jc w:val="both"/>
        <w:rPr>
          <w:sz w:val="28"/>
          <w:szCs w:val="28"/>
        </w:rPr>
      </w:pPr>
      <w:r w:rsidRPr="005C136C">
        <w:rPr>
          <w:b/>
          <w:bCs/>
          <w:sz w:val="28"/>
          <w:szCs w:val="28"/>
        </w:rPr>
        <w:t xml:space="preserve">Профилактика токсикомании – это: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 xml:space="preserve">а) Антиалкогольная и антинаркотическая пропаганда; создание мотивации на ведение здорового образа жизни. </w:t>
      </w:r>
    </w:p>
    <w:p w:rsidR="005C136C" w:rsidRPr="00FA0A02" w:rsidRDefault="005C136C" w:rsidP="005C136C">
      <w:pPr>
        <w:pStyle w:val="Default"/>
        <w:jc w:val="both"/>
        <w:rPr>
          <w:sz w:val="28"/>
          <w:szCs w:val="28"/>
        </w:rPr>
      </w:pPr>
      <w:r w:rsidRPr="00FA0A02">
        <w:rPr>
          <w:bCs/>
          <w:sz w:val="28"/>
          <w:szCs w:val="28"/>
        </w:rPr>
        <w:t xml:space="preserve">б) Пользование только личными предметами гигиены (бритвы, помады, зубных щеток). </w:t>
      </w:r>
    </w:p>
    <w:p w:rsidR="005C136C" w:rsidRPr="00E3271A" w:rsidRDefault="005C136C" w:rsidP="005C136C">
      <w:pPr>
        <w:pStyle w:val="Default"/>
        <w:jc w:val="both"/>
        <w:rPr>
          <w:color w:val="FF0000"/>
          <w:sz w:val="28"/>
          <w:szCs w:val="28"/>
        </w:rPr>
      </w:pPr>
      <w:r w:rsidRPr="00E3271A">
        <w:rPr>
          <w:bCs/>
          <w:color w:val="FF0000"/>
          <w:sz w:val="28"/>
          <w:szCs w:val="28"/>
        </w:rPr>
        <w:t xml:space="preserve">в) Выявление лиц, склонных к употреблению </w:t>
      </w:r>
      <w:proofErr w:type="spellStart"/>
      <w:r w:rsidRPr="00E3271A">
        <w:rPr>
          <w:bCs/>
          <w:color w:val="FF0000"/>
          <w:sz w:val="28"/>
          <w:szCs w:val="28"/>
        </w:rPr>
        <w:t>токсикоманических</w:t>
      </w:r>
      <w:proofErr w:type="spellEnd"/>
      <w:r w:rsidRPr="00E3271A">
        <w:rPr>
          <w:bCs/>
          <w:color w:val="FF0000"/>
          <w:sz w:val="28"/>
          <w:szCs w:val="28"/>
        </w:rPr>
        <w:t xml:space="preserve"> веществ, с последующим регулярным их обследованием и наблюдением. </w:t>
      </w:r>
    </w:p>
    <w:p w:rsidR="005C136C" w:rsidRPr="00FA0A02" w:rsidRDefault="005C136C" w:rsidP="005C136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02">
        <w:rPr>
          <w:rFonts w:ascii="Times New Roman" w:hAnsi="Times New Roman" w:cs="Times New Roman"/>
          <w:bCs/>
          <w:sz w:val="28"/>
          <w:szCs w:val="28"/>
        </w:rPr>
        <w:t>г) Изменение общественных норм и правил, создание мотивации на ведение здорового образа жизни.</w:t>
      </w:r>
    </w:p>
    <w:p w:rsidR="005C136C" w:rsidRDefault="005C136C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Default="00E3271A" w:rsidP="005C1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271A" w:rsidRPr="00E3271A" w:rsidRDefault="00E3271A" w:rsidP="00E3271A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ТЕСТ</w:t>
      </w:r>
    </w:p>
    <w:p w:rsidR="00E3271A" w:rsidRPr="00E3271A" w:rsidRDefault="00E3271A" w:rsidP="00E3271A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«Инфекционные заболевания»</w:t>
      </w:r>
    </w:p>
    <w:p w:rsidR="00E3271A" w:rsidRPr="00E3271A" w:rsidRDefault="00E3271A" w:rsidP="00E327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E3271A">
        <w:rPr>
          <w:b/>
          <w:bCs/>
          <w:sz w:val="28"/>
          <w:szCs w:val="28"/>
        </w:rPr>
        <w:t>Выберите один или несколько правильных ответов)</w:t>
      </w:r>
    </w:p>
    <w:p w:rsidR="004D2DF8" w:rsidRDefault="004D2DF8" w:rsidP="00E3271A">
      <w:pPr>
        <w:pStyle w:val="Default"/>
        <w:jc w:val="both"/>
        <w:rPr>
          <w:b/>
          <w:bCs/>
          <w:sz w:val="28"/>
          <w:szCs w:val="28"/>
        </w:rPr>
      </w:pPr>
    </w:p>
    <w:p w:rsidR="00E3271A" w:rsidRPr="00E3271A" w:rsidRDefault="00E3271A" w:rsidP="004D2DF8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БЕШЕНСТВО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 БЕШЕНСТВО – это острое инфекционное заболевание, протекающее с поражением нервной системы, которое проявляется: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тошнотой, рвотой, жидким стулом;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3271A" w:rsidRPr="00E3271A">
        <w:rPr>
          <w:sz w:val="28"/>
          <w:szCs w:val="28"/>
        </w:rPr>
        <w:t xml:space="preserve">высокой температурой, кашлем, головной болью;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в) </w:t>
      </w:r>
      <w:r w:rsidR="00E3271A" w:rsidRPr="004D2DF8">
        <w:rPr>
          <w:color w:val="FF0000"/>
          <w:sz w:val="28"/>
          <w:szCs w:val="28"/>
        </w:rPr>
        <w:t xml:space="preserve">повышенной нервной возбудимостью, параличами;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высокой температурой, сыпью, кровотечениями.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Основным источником заражения являются: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загрязненные продукты и вода;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3271A" w:rsidRPr="00E3271A">
        <w:rPr>
          <w:sz w:val="28"/>
          <w:szCs w:val="28"/>
        </w:rPr>
        <w:t xml:space="preserve">больной человек;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3271A" w:rsidRPr="00E3271A">
        <w:rPr>
          <w:sz w:val="28"/>
          <w:szCs w:val="28"/>
        </w:rPr>
        <w:t xml:space="preserve">клещи и комары, переносящие возбудителей;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г) </w:t>
      </w:r>
      <w:r w:rsidR="00E3271A" w:rsidRPr="004D2DF8">
        <w:rPr>
          <w:color w:val="FF0000"/>
          <w:sz w:val="28"/>
          <w:szCs w:val="28"/>
        </w:rPr>
        <w:t xml:space="preserve">больное животное.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Признаки заболевания: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судороги дыхательной и глотательной мускулатуры;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3271A" w:rsidRPr="00E3271A">
        <w:rPr>
          <w:sz w:val="28"/>
          <w:szCs w:val="28"/>
        </w:rPr>
        <w:t xml:space="preserve">водобоязнь, резкое повышение температуры;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в) </w:t>
      </w:r>
      <w:r w:rsidR="00E3271A" w:rsidRPr="004D2DF8">
        <w:rPr>
          <w:color w:val="FF0000"/>
          <w:sz w:val="28"/>
          <w:szCs w:val="28"/>
        </w:rPr>
        <w:t xml:space="preserve">все вместе взятое;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галлюцинации.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Меры профилактики: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использование средств, отпугивающих насекомых; предупреждение контактов людей и домашних животных с бродячими кошками и собаками; уничтожение бродячих животных;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3271A" w:rsidRPr="00E3271A">
        <w:rPr>
          <w:sz w:val="28"/>
          <w:szCs w:val="28"/>
        </w:rPr>
        <w:t xml:space="preserve">предупреждение контактов людей и домашних животных с бродячими кошками и собакам; использование средств, отпугивающих насекомых;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в) </w:t>
      </w:r>
      <w:r w:rsidR="00E3271A" w:rsidRPr="004D2DF8">
        <w:rPr>
          <w:color w:val="FF0000"/>
          <w:sz w:val="28"/>
          <w:szCs w:val="28"/>
        </w:rPr>
        <w:t xml:space="preserve">предупреждение контактов людей и домашних животных с бродячими кошками и собаками, отлов и уничтожение бродячих животных; </w:t>
      </w:r>
    </w:p>
    <w:p w:rsid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уничтожение бродячих животных и использование средств, отпугивающих насекомых. </w:t>
      </w:r>
    </w:p>
    <w:p w:rsidR="004D2DF8" w:rsidRPr="00E3271A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4D2DF8" w:rsidRDefault="00E3271A" w:rsidP="004D2DF8">
      <w:pPr>
        <w:pStyle w:val="Default"/>
        <w:jc w:val="center"/>
        <w:rPr>
          <w:sz w:val="28"/>
          <w:szCs w:val="28"/>
        </w:rPr>
      </w:pPr>
      <w:r w:rsidRPr="004D2DF8">
        <w:rPr>
          <w:b/>
          <w:bCs/>
          <w:iCs/>
          <w:sz w:val="28"/>
          <w:szCs w:val="28"/>
        </w:rPr>
        <w:t>БОТУЛИЗМ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 БОТУЛИЗМ – тяжелое токсико-инфекционное заболевание, характеризующееся: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высокой температурой, слабостью, сыпью;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3271A" w:rsidRPr="00E3271A">
        <w:rPr>
          <w:sz w:val="28"/>
          <w:szCs w:val="28"/>
        </w:rPr>
        <w:t xml:space="preserve">параличом гладкой и скелетной мускулатуры, расстройством зрения, глотания, мочеиспускания;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3271A" w:rsidRPr="00E3271A">
        <w:rPr>
          <w:sz w:val="28"/>
          <w:szCs w:val="28"/>
        </w:rPr>
        <w:t xml:space="preserve">высокой температурой, кашлем, приступами удушья;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расстройством зрения, галлюцинациями, тревогой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Заболевание развивается: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через 30 дней после заражения;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lastRenderedPageBreak/>
        <w:t xml:space="preserve">б) </w:t>
      </w:r>
      <w:r w:rsidR="00E3271A" w:rsidRPr="004D2DF8">
        <w:rPr>
          <w:color w:val="FF0000"/>
          <w:sz w:val="28"/>
          <w:szCs w:val="28"/>
        </w:rPr>
        <w:t xml:space="preserve">остро;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3271A" w:rsidRPr="00E3271A">
        <w:rPr>
          <w:sz w:val="28"/>
          <w:szCs w:val="28"/>
        </w:rPr>
        <w:t xml:space="preserve">медленно; </w:t>
      </w:r>
    </w:p>
    <w:p w:rsidR="00E3271A" w:rsidRPr="00E3271A" w:rsidRDefault="004D2DF8" w:rsidP="00E32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3271A" w:rsidRPr="00E3271A">
        <w:rPr>
          <w:rFonts w:ascii="Times New Roman" w:hAnsi="Times New Roman" w:cs="Times New Roman"/>
          <w:sz w:val="28"/>
          <w:szCs w:val="28"/>
        </w:rPr>
        <w:t xml:space="preserve"> через 2-3 дня после заражения.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Признаки заболевания: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3271A" w:rsidRPr="00E3271A">
        <w:rPr>
          <w:sz w:val="28"/>
          <w:szCs w:val="28"/>
        </w:rPr>
        <w:t xml:space="preserve">сыпь по всему телу;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потливость, сонливость;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сердечная недостаточность;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>г)</w:t>
      </w:r>
      <w:r w:rsidR="00E3271A" w:rsidRPr="004D2DF8">
        <w:rPr>
          <w:color w:val="FF0000"/>
          <w:sz w:val="28"/>
          <w:szCs w:val="28"/>
        </w:rPr>
        <w:t xml:space="preserve"> нарушение дыхания, зрения, речи.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Возбудитель: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спирохета, находящаяся в организме больного человека;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вирус, находящийся в выделениях больного человека;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вибрион, находящийся в воде; </w:t>
      </w:r>
    </w:p>
    <w:p w:rsidR="00E3271A" w:rsidRDefault="00E3271A" w:rsidP="00E3271A">
      <w:pPr>
        <w:pStyle w:val="Default"/>
        <w:jc w:val="both"/>
        <w:rPr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г) палочка, которая обитает в почве. </w:t>
      </w:r>
    </w:p>
    <w:p w:rsidR="004D2DF8" w:rsidRPr="00E3271A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4D2DF8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ДИЗЕНТЕРИЯ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 ДИЗЕНТЕРИЯ – инфекционная болезнь, протекающая с: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жидким обильным стулом, тошнотой, рвотой, сыпью по всему телу;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>б)</w:t>
      </w:r>
      <w:r w:rsidR="00E3271A" w:rsidRPr="004D2DF8">
        <w:rPr>
          <w:color w:val="FF0000"/>
          <w:sz w:val="28"/>
          <w:szCs w:val="28"/>
        </w:rPr>
        <w:t xml:space="preserve"> поражением толстой кишки, проявляющейся схваткообразной болью в животе, частым жидким скудным стулом с примесью крови и слизи;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сыпью на животе, жидким стулом, рвотой;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болями в животе, рвотой, нарушением глотания, отсутствием аппетита.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Источник заражения: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>а)</w:t>
      </w:r>
      <w:r w:rsidR="00E3271A" w:rsidRPr="004D2DF8">
        <w:rPr>
          <w:color w:val="FF0000"/>
          <w:sz w:val="28"/>
          <w:szCs w:val="28"/>
        </w:rPr>
        <w:t xml:space="preserve"> больной человек;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больное животное;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>в)</w:t>
      </w:r>
      <w:r w:rsidR="00E3271A" w:rsidRPr="004D2DF8">
        <w:rPr>
          <w:color w:val="FF0000"/>
          <w:sz w:val="28"/>
          <w:szCs w:val="28"/>
        </w:rPr>
        <w:t xml:space="preserve"> </w:t>
      </w:r>
      <w:proofErr w:type="spellStart"/>
      <w:r w:rsidR="00E3271A" w:rsidRPr="004D2DF8">
        <w:rPr>
          <w:color w:val="FF0000"/>
          <w:sz w:val="28"/>
          <w:szCs w:val="28"/>
        </w:rPr>
        <w:t>бактерионоситель</w:t>
      </w:r>
      <w:proofErr w:type="spellEnd"/>
      <w:r w:rsidR="00E3271A" w:rsidRPr="004D2DF8">
        <w:rPr>
          <w:color w:val="FF0000"/>
          <w:sz w:val="28"/>
          <w:szCs w:val="28"/>
        </w:rPr>
        <w:t xml:space="preserve">; </w:t>
      </w:r>
    </w:p>
    <w:p w:rsid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больные птицы. </w:t>
      </w:r>
    </w:p>
    <w:p w:rsidR="004D2DF8" w:rsidRPr="00E3271A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Признаки заболевания: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головокружение;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>б)</w:t>
      </w:r>
      <w:r w:rsidR="00E3271A" w:rsidRPr="004D2DF8">
        <w:rPr>
          <w:color w:val="FF0000"/>
          <w:sz w:val="28"/>
          <w:szCs w:val="28"/>
        </w:rPr>
        <w:t xml:space="preserve"> частый жидкий скудный стул, температура;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повышенная возбудимость, температура;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зудящая сыпь, кровоизлияния в кожные покровы.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Профилактика: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прививки; </w:t>
      </w:r>
    </w:p>
    <w:p w:rsidR="00E3271A" w:rsidRPr="004D2DF8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4D2DF8">
        <w:rPr>
          <w:color w:val="FF0000"/>
          <w:sz w:val="28"/>
          <w:szCs w:val="28"/>
        </w:rPr>
        <w:t xml:space="preserve">б) </w:t>
      </w:r>
      <w:r w:rsidR="00E3271A" w:rsidRPr="004D2DF8">
        <w:rPr>
          <w:color w:val="FF0000"/>
          <w:sz w:val="28"/>
          <w:szCs w:val="28"/>
        </w:rPr>
        <w:t xml:space="preserve">санитарный контроль; </w:t>
      </w:r>
    </w:p>
    <w:p w:rsidR="004D2DF8" w:rsidRDefault="004D2DF8" w:rsidP="004D2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отлов и </w:t>
      </w:r>
      <w:r>
        <w:rPr>
          <w:sz w:val="28"/>
          <w:szCs w:val="28"/>
        </w:rPr>
        <w:t xml:space="preserve">уничтожение бродячих животных; </w:t>
      </w:r>
    </w:p>
    <w:p w:rsidR="00E3271A" w:rsidRPr="00E3271A" w:rsidRDefault="004D2DF8" w:rsidP="004D2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горячая обработка белья и одежды.</w:t>
      </w:r>
    </w:p>
    <w:p w:rsidR="004D2DF8" w:rsidRDefault="004D2DF8" w:rsidP="00E3271A">
      <w:pPr>
        <w:pStyle w:val="Default"/>
        <w:jc w:val="both"/>
        <w:rPr>
          <w:b/>
          <w:bCs/>
          <w:sz w:val="28"/>
          <w:szCs w:val="28"/>
        </w:rPr>
      </w:pPr>
    </w:p>
    <w:p w:rsidR="00E3271A" w:rsidRPr="00E3271A" w:rsidRDefault="00E3271A" w:rsidP="004D2DF8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ПТИЧИЙ ГРИПП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1.Источник заражения: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а)</w:t>
      </w:r>
      <w:r w:rsidR="00E3271A" w:rsidRPr="00E01D20">
        <w:rPr>
          <w:color w:val="FF0000"/>
          <w:sz w:val="28"/>
          <w:szCs w:val="28"/>
        </w:rPr>
        <w:t xml:space="preserve"> дикие водоплавающие птицы, вороны;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свиньи, коровы, козы, лошади, кошки, собаки;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E3271A" w:rsidRPr="00E3271A">
        <w:rPr>
          <w:sz w:val="28"/>
          <w:szCs w:val="28"/>
        </w:rPr>
        <w:t xml:space="preserve"> домашние птицы (куры, утки, индейки);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человек, дикие и домашние птицы.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Грипп проявляется у птиц в виде: 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а) отказа от корма и воды;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б)</w:t>
      </w:r>
      <w:r w:rsidR="00E3271A" w:rsidRPr="00E01D20">
        <w:rPr>
          <w:color w:val="FF0000"/>
          <w:sz w:val="28"/>
          <w:szCs w:val="28"/>
        </w:rPr>
        <w:t xml:space="preserve"> необычного поведения – вращательные движения головой, искривление шеи, угнетенное состояние, отсутствие реакции на внешние раздражители;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в)</w:t>
      </w:r>
      <w:r w:rsidR="00E3271A" w:rsidRPr="00E01D20">
        <w:rPr>
          <w:color w:val="FF0000"/>
          <w:sz w:val="28"/>
          <w:szCs w:val="28"/>
        </w:rPr>
        <w:t xml:space="preserve"> посинения или почернения и опухания гребня и сережек, затрудненного дыхание;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г)</w:t>
      </w:r>
      <w:r w:rsidR="00E3271A" w:rsidRPr="00E01D20">
        <w:rPr>
          <w:color w:val="FF0000"/>
          <w:sz w:val="28"/>
          <w:szCs w:val="28"/>
        </w:rPr>
        <w:t xml:space="preserve"> слизистых выделений из клюва, возбужденного состояния, отказа от корма и воды.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4D2DF8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Пути заражения: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при контакте с человеком, заболевшим птичьим гриппом и уходе за ним;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б)</w:t>
      </w:r>
      <w:r w:rsidR="00E3271A" w:rsidRPr="00E01D20">
        <w:rPr>
          <w:color w:val="FF0000"/>
          <w:sz w:val="28"/>
          <w:szCs w:val="28"/>
        </w:rPr>
        <w:t xml:space="preserve"> при тесном контакте с больной птицей, особенно с ее пометом, сырым мясом и потрохами при разделывании убитой, но уже заболевшей птицы;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в)</w:t>
      </w:r>
      <w:r w:rsidR="00E3271A" w:rsidRPr="00E01D20">
        <w:rPr>
          <w:color w:val="FF0000"/>
          <w:sz w:val="28"/>
          <w:szCs w:val="28"/>
        </w:rPr>
        <w:t xml:space="preserve"> при употреблении сырой воды из водоемов, где живут дикие больные водоплавающие </w:t>
      </w:r>
      <w:r w:rsidR="00E01D20">
        <w:rPr>
          <w:color w:val="FF0000"/>
          <w:sz w:val="28"/>
          <w:szCs w:val="28"/>
        </w:rPr>
        <w:t>птицы, при заглатывании воды вовремя</w:t>
      </w:r>
      <w:r w:rsidR="00E3271A" w:rsidRPr="00E01D20">
        <w:rPr>
          <w:color w:val="FF0000"/>
          <w:sz w:val="28"/>
          <w:szCs w:val="28"/>
        </w:rPr>
        <w:t xml:space="preserve"> купании в таких водоемах;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при употреблении в пищу мяса и яиц больных птиц без достаточной термической обработки.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Профилактика: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а)</w:t>
      </w:r>
      <w:r w:rsidR="00E3271A" w:rsidRPr="00E01D20">
        <w:rPr>
          <w:color w:val="FF0000"/>
          <w:sz w:val="28"/>
          <w:szCs w:val="28"/>
        </w:rPr>
        <w:t xml:space="preserve"> не допускать контакта домашней птицы с дикой, проводя выгул домашней птицы только на закрытых подворьях;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б)</w:t>
      </w:r>
      <w:r w:rsidR="00E3271A" w:rsidRPr="00E01D20">
        <w:rPr>
          <w:color w:val="FF0000"/>
          <w:sz w:val="28"/>
          <w:szCs w:val="28"/>
        </w:rPr>
        <w:t xml:space="preserve"> не покупать мясо птиц и яйца в местах несанкционированной торговли;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вакцинация домашней птицы; </w:t>
      </w:r>
    </w:p>
    <w:p w:rsid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вакцинация диких птиц, переносчиков вируса. </w:t>
      </w:r>
    </w:p>
    <w:p w:rsidR="004D2DF8" w:rsidRPr="00E3271A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4D2DF8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КРЫМСКАЯ ГЕМОРРАГИЧЕСКАЯ ЛИХОРАДКА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 КРЫМСКАЯ ГЕММОРАГИЧЕСКАЯ ЛИХОРАДКА – острое вирусное инфекционное заболевание, характеризующееся: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высокой температурой, сыпью, жидким стулом, рвотой, приступами удушья; </w:t>
      </w:r>
    </w:p>
    <w:p w:rsidR="00E3271A" w:rsidRPr="00E3271A" w:rsidRDefault="004D2DF8" w:rsidP="00E32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3271A" w:rsidRPr="00E3271A">
        <w:rPr>
          <w:rFonts w:ascii="Times New Roman" w:hAnsi="Times New Roman" w:cs="Times New Roman"/>
          <w:sz w:val="28"/>
          <w:szCs w:val="28"/>
        </w:rPr>
        <w:t>головокружением, сыпью, кашлем, приступами удушья;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высокой температурой, рвотой, головными болями, жидким стулом;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г)</w:t>
      </w:r>
      <w:r w:rsidR="00E3271A" w:rsidRPr="00E01D20">
        <w:rPr>
          <w:color w:val="FF0000"/>
          <w:sz w:val="28"/>
          <w:szCs w:val="28"/>
        </w:rPr>
        <w:t xml:space="preserve"> острым началом, резким повышением температуры, болями в мышцах, позже появляется сыпь, возникают кровотечения;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Источником заражения являются: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укусы насекомых, зараженных вирусом КГЛ;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животные, птицы;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больной человек;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г)</w:t>
      </w:r>
      <w:r w:rsidR="00E3271A" w:rsidRPr="00E01D20">
        <w:rPr>
          <w:color w:val="FF0000"/>
          <w:sz w:val="28"/>
          <w:szCs w:val="28"/>
        </w:rPr>
        <w:t xml:space="preserve"> укусы клещей, зараженных вирусом КГЛ;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Переносчик вируса: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мухи;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птицы;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грызуны;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г)</w:t>
      </w:r>
      <w:r w:rsidR="00E3271A" w:rsidRPr="00E01D20">
        <w:rPr>
          <w:color w:val="FF0000"/>
          <w:sz w:val="28"/>
          <w:szCs w:val="28"/>
        </w:rPr>
        <w:t xml:space="preserve"> пастбищные клещи;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Признаки заболевания: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сыпь, судорожные припадки с потерей сознания;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б)</w:t>
      </w:r>
      <w:r w:rsidR="00E3271A" w:rsidRPr="00E01D20">
        <w:rPr>
          <w:color w:val="FF0000"/>
          <w:sz w:val="28"/>
          <w:szCs w:val="28"/>
        </w:rPr>
        <w:t xml:space="preserve"> сыпь, кровотечение;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в)</w:t>
      </w:r>
      <w:r w:rsidR="00E3271A" w:rsidRPr="00E01D20">
        <w:rPr>
          <w:color w:val="FF0000"/>
          <w:sz w:val="28"/>
          <w:szCs w:val="28"/>
        </w:rPr>
        <w:t xml:space="preserve"> высокая температура, боль в мышцах;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резкий кашель, головокружение; </w:t>
      </w:r>
    </w:p>
    <w:p w:rsidR="004D2DF8" w:rsidRDefault="004D2DF8" w:rsidP="00E3271A">
      <w:pPr>
        <w:pStyle w:val="Default"/>
        <w:jc w:val="both"/>
        <w:rPr>
          <w:b/>
          <w:bCs/>
          <w:sz w:val="28"/>
          <w:szCs w:val="28"/>
        </w:rPr>
      </w:pPr>
    </w:p>
    <w:p w:rsidR="00E3271A" w:rsidRPr="00E3271A" w:rsidRDefault="00E3271A" w:rsidP="004D2DF8">
      <w:pPr>
        <w:pStyle w:val="Default"/>
        <w:jc w:val="center"/>
        <w:rPr>
          <w:sz w:val="28"/>
          <w:szCs w:val="28"/>
        </w:rPr>
      </w:pPr>
      <w:r w:rsidRPr="00E3271A">
        <w:rPr>
          <w:b/>
          <w:bCs/>
          <w:sz w:val="28"/>
          <w:szCs w:val="28"/>
        </w:rPr>
        <w:t>СТОЛБНЯК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1. СТОЛБНЯК – инфекционное заболевание характеризующееся: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поражением органов дыхания с кашлем, насморком, приступами удушья;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 xml:space="preserve">б) </w:t>
      </w:r>
      <w:r w:rsidR="00E3271A" w:rsidRPr="00E01D20">
        <w:rPr>
          <w:color w:val="FF0000"/>
          <w:sz w:val="28"/>
          <w:szCs w:val="28"/>
        </w:rPr>
        <w:t xml:space="preserve">поражением нервной системы, приступами судорог;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3271A" w:rsidRPr="00E3271A">
        <w:rPr>
          <w:sz w:val="28"/>
          <w:szCs w:val="28"/>
        </w:rPr>
        <w:t xml:space="preserve">поражение сердечно-сосудистой системы, с отёками ног, отдышкой, слабостью;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3271A" w:rsidRPr="00E3271A">
        <w:rPr>
          <w:sz w:val="28"/>
          <w:szCs w:val="28"/>
        </w:rPr>
        <w:t xml:space="preserve"> поражением желудочно-кишечного тракта с рвотой и поносом.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2. Возбудителем заболевания являются: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вибрион;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3271A" w:rsidRPr="00E3271A">
        <w:rPr>
          <w:sz w:val="28"/>
          <w:szCs w:val="28"/>
        </w:rPr>
        <w:t xml:space="preserve"> спирохета;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 xml:space="preserve">в) </w:t>
      </w:r>
      <w:r w:rsidR="00E3271A" w:rsidRPr="00E01D20">
        <w:rPr>
          <w:color w:val="FF0000"/>
          <w:sz w:val="28"/>
          <w:szCs w:val="28"/>
        </w:rPr>
        <w:t xml:space="preserve">бактерия;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вирус.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3. Заражение происходит: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3271A" w:rsidRPr="00E3271A">
        <w:rPr>
          <w:sz w:val="28"/>
          <w:szCs w:val="28"/>
        </w:rPr>
        <w:t xml:space="preserve"> воздушно-капельным путем;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б)</w:t>
      </w:r>
      <w:r w:rsidR="00E3271A" w:rsidRPr="00E01D20">
        <w:rPr>
          <w:color w:val="FF0000"/>
          <w:sz w:val="28"/>
          <w:szCs w:val="28"/>
        </w:rPr>
        <w:t xml:space="preserve"> при попадании возбудителя через рану;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3271A" w:rsidRPr="00E3271A">
        <w:rPr>
          <w:sz w:val="28"/>
          <w:szCs w:val="28"/>
        </w:rPr>
        <w:t xml:space="preserve"> при употреблении инфицированной воды; </w:t>
      </w:r>
    </w:p>
    <w:p w:rsidR="00E3271A" w:rsidRPr="00E3271A" w:rsidRDefault="004D2DF8" w:rsidP="00E3271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3271A" w:rsidRPr="00E3271A">
        <w:rPr>
          <w:sz w:val="28"/>
          <w:szCs w:val="28"/>
        </w:rPr>
        <w:t xml:space="preserve">водно-пищевым путем. </w:t>
      </w:r>
    </w:p>
    <w:p w:rsidR="004D2DF8" w:rsidRDefault="004D2DF8" w:rsidP="00E3271A">
      <w:pPr>
        <w:pStyle w:val="Default"/>
        <w:jc w:val="both"/>
        <w:rPr>
          <w:sz w:val="28"/>
          <w:szCs w:val="28"/>
        </w:rPr>
      </w:pP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 xml:space="preserve">4. Характерные признаки: </w:t>
      </w:r>
    </w:p>
    <w:p w:rsidR="00E3271A" w:rsidRPr="00E01D20" w:rsidRDefault="004D2DF8" w:rsidP="00E3271A">
      <w:pPr>
        <w:pStyle w:val="Default"/>
        <w:jc w:val="both"/>
        <w:rPr>
          <w:color w:val="FF0000"/>
          <w:sz w:val="28"/>
          <w:szCs w:val="28"/>
        </w:rPr>
      </w:pPr>
      <w:r w:rsidRPr="00E01D20">
        <w:rPr>
          <w:color w:val="FF0000"/>
          <w:sz w:val="28"/>
          <w:szCs w:val="28"/>
        </w:rPr>
        <w:t>а)</w:t>
      </w:r>
      <w:r w:rsidR="00E3271A" w:rsidRPr="00E01D20">
        <w:rPr>
          <w:color w:val="FF0000"/>
          <w:sz w:val="28"/>
          <w:szCs w:val="28"/>
        </w:rPr>
        <w:t xml:space="preserve"> общие судороги, спазм жевательных мышц; 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>б) кашель с мокротой и примесью крови;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>в) сыпь на коже;</w:t>
      </w:r>
    </w:p>
    <w:p w:rsidR="00E3271A" w:rsidRPr="00E3271A" w:rsidRDefault="00E3271A" w:rsidP="00E3271A">
      <w:pPr>
        <w:pStyle w:val="Default"/>
        <w:jc w:val="both"/>
        <w:rPr>
          <w:sz w:val="28"/>
          <w:szCs w:val="28"/>
        </w:rPr>
      </w:pPr>
      <w:r w:rsidRPr="00E3271A">
        <w:rPr>
          <w:sz w:val="28"/>
          <w:szCs w:val="28"/>
        </w:rPr>
        <w:t>г) сильная головная боль.</w:t>
      </w: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Default="008C2971" w:rsidP="008C2971">
      <w:pPr>
        <w:pStyle w:val="Default"/>
        <w:rPr>
          <w:b/>
          <w:bCs/>
          <w:sz w:val="28"/>
          <w:szCs w:val="28"/>
        </w:rPr>
      </w:pPr>
    </w:p>
    <w:p w:rsidR="008C2971" w:rsidRPr="008C2971" w:rsidRDefault="008C2971" w:rsidP="008C2971">
      <w:pPr>
        <w:pStyle w:val="Default"/>
        <w:jc w:val="center"/>
        <w:rPr>
          <w:sz w:val="28"/>
          <w:szCs w:val="28"/>
        </w:rPr>
      </w:pPr>
      <w:r w:rsidRPr="008C2971">
        <w:rPr>
          <w:b/>
          <w:bCs/>
          <w:sz w:val="28"/>
          <w:szCs w:val="28"/>
        </w:rPr>
        <w:t>III этап</w:t>
      </w:r>
    </w:p>
    <w:p w:rsidR="008C2971" w:rsidRPr="008C2971" w:rsidRDefault="008C2971" w:rsidP="008C2971">
      <w:pPr>
        <w:pStyle w:val="Default"/>
        <w:jc w:val="center"/>
        <w:rPr>
          <w:sz w:val="28"/>
          <w:szCs w:val="28"/>
        </w:rPr>
      </w:pPr>
      <w:r w:rsidRPr="008C2971">
        <w:rPr>
          <w:b/>
          <w:bCs/>
          <w:sz w:val="28"/>
          <w:szCs w:val="28"/>
        </w:rPr>
        <w:t>Тест</w:t>
      </w:r>
    </w:p>
    <w:p w:rsidR="008C2971" w:rsidRPr="008C2971" w:rsidRDefault="008C2971" w:rsidP="008C2971">
      <w:pPr>
        <w:pStyle w:val="Default"/>
        <w:jc w:val="center"/>
        <w:rPr>
          <w:sz w:val="28"/>
          <w:szCs w:val="28"/>
        </w:rPr>
      </w:pPr>
      <w:r w:rsidRPr="008C2971">
        <w:rPr>
          <w:b/>
          <w:bCs/>
          <w:sz w:val="28"/>
          <w:szCs w:val="28"/>
        </w:rPr>
        <w:t>для теоретического экзамена «Оказание первой медицинской помощи»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1. Ваши действия как спасателя при утоплении.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Самостоятельно и быстро отправить пострадавшего в больницу.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Сразу после извлечения из воды перевернуть пострадавшего лицом вниз, голова ниже таза, очистить верхние дыхательные пути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от ила и тины.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Приступить к реанимации.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г) Все перечисленное в пунктах Б и В.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2. Проведение сердечно-легочной реанимации необходимо, если: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а) У пострадавшего отсутствует сердцебиение и дыхание.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У пострадавшего сердечный приступ.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Пострадавший находится без сознания.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У пострадавшего сильное артериальное кровотечение.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>3. Какие основн</w:t>
      </w:r>
      <w:r>
        <w:rPr>
          <w:b/>
          <w:sz w:val="28"/>
          <w:szCs w:val="28"/>
        </w:rPr>
        <w:t>ые опасности сопряжены с ранами</w:t>
      </w:r>
      <w:r w:rsidRPr="008C2971">
        <w:rPr>
          <w:b/>
          <w:sz w:val="28"/>
          <w:szCs w:val="28"/>
        </w:rPr>
        <w:t xml:space="preserve">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Сильная боль, инфицирование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б) Сильное кровотечение и инфицирование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Инфицирование, невозможность сразу обработать рану.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Боль, кровотечение.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4. С какой целью необходимо провести первичный осмотр пострадавшего в каждой чрезвычайной ситуации?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Чтобы проверить, нет ли незначительных повреждений.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б) Чтобы определить, имеются ли состояния, угрожающие жизни, которые требуют немедленного оказания помощи.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Чтобы получить согласие пострадавшего прежде, чем оказать ему помощь.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Чтобы получить информацию о причине травмы или обострения болезни.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5. Признаки сильного артериального кровотечения.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Посинение кожи в области травмы.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Чувство неутолимой жажды.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Тошнота, рвота, повышенная температура.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г) Ярко-красный цвет крови, вытекающей из раны пульсирующей струей.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6. В глаз попало инородное тело. Ваши действия: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Осторожно потереть глаз, чтобы инородное тело само вышло.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>б) Салфеткой вытащить инородное тело.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Попросите пострадавшего поморгать, пытаясь таким образом удалить инородное тело.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г) Промыть глаз водой.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7. Признаки отравления угарным газом: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Пелена перед глазами.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Боль в животе, судороги.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в) Головная боль, тошнота, спутанность сознания.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Повышенная температура, кашель, приступы чихания. </w:t>
      </w:r>
    </w:p>
    <w:p w:rsidR="008C2971" w:rsidRDefault="008C2971" w:rsidP="008C2971">
      <w:pPr>
        <w:pStyle w:val="Default"/>
        <w:jc w:val="both"/>
        <w:rPr>
          <w:sz w:val="28"/>
          <w:szCs w:val="28"/>
        </w:rPr>
      </w:pPr>
    </w:p>
    <w:p w:rsidR="008C2971" w:rsidRDefault="008C2971" w:rsidP="008C2971">
      <w:pPr>
        <w:pStyle w:val="Default"/>
        <w:jc w:val="both"/>
        <w:rPr>
          <w:sz w:val="28"/>
          <w:szCs w:val="28"/>
        </w:rPr>
      </w:pP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lastRenderedPageBreak/>
        <w:t xml:space="preserve">8. Вам необходимо провести искусственную вентиляцию лёгких пострадавшему при остановке дыхания. Каким методом Вы воспользуетесь для открытия дыхательных путей, если Вы исключаете, что пострадавший имеет травму головы или позвоночника?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</w:t>
      </w:r>
      <w:proofErr w:type="spellStart"/>
      <w:r w:rsidRPr="008C2971">
        <w:rPr>
          <w:sz w:val="28"/>
          <w:szCs w:val="28"/>
        </w:rPr>
        <w:t>Приподнятие</w:t>
      </w:r>
      <w:proofErr w:type="spellEnd"/>
      <w:r w:rsidRPr="008C2971">
        <w:rPr>
          <w:sz w:val="28"/>
          <w:szCs w:val="28"/>
        </w:rPr>
        <w:t xml:space="preserve"> подбородка.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Запрокидывание головы назад с </w:t>
      </w:r>
      <w:proofErr w:type="spellStart"/>
      <w:r w:rsidRPr="008C2971">
        <w:rPr>
          <w:sz w:val="28"/>
          <w:szCs w:val="28"/>
        </w:rPr>
        <w:t>приподнятием</w:t>
      </w:r>
      <w:proofErr w:type="spellEnd"/>
      <w:r w:rsidRPr="008C2971">
        <w:rPr>
          <w:sz w:val="28"/>
          <w:szCs w:val="28"/>
        </w:rPr>
        <w:t xml:space="preserve"> шеи.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Выдвижение нижней челюсти.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г) Запрокидывание головы и выдвижение вперед нижней челюсти. </w:t>
      </w:r>
    </w:p>
    <w:p w:rsidR="008C2971" w:rsidRPr="008C2971" w:rsidRDefault="008C2971" w:rsidP="008C2971">
      <w:pPr>
        <w:pStyle w:val="Default"/>
        <w:jc w:val="both"/>
        <w:rPr>
          <w:b/>
          <w:sz w:val="28"/>
          <w:szCs w:val="28"/>
        </w:rPr>
      </w:pPr>
      <w:r w:rsidRPr="008C2971">
        <w:rPr>
          <w:b/>
          <w:sz w:val="28"/>
          <w:szCs w:val="28"/>
        </w:rPr>
        <w:t xml:space="preserve">9. Определите последовательность оказания первой медицинской помощи пострадавшему при переломе ребер: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а) Дать обезболивающее средство, наложить тугую повязку на грудную клетку, пострадавшему придать положение полусидя.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Придать пострадавшему возвышенное положение, дать успокаивающее средство, наложить тугую повязку на грудную клетку.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Наложить на грудную клетку асептическую повязку, дать обезболивающее средство, положить пострадавшего на бок.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Наложить на грудную клетку герметическую повязку, дать обезболивающее, придать положение лежа.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10. Что вы делаете в первую очередь при остановке венозного кровотечения?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Накладываете новую повязку на пропитанную кровью и наложенную ранее повязку.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Проводите пальцевое прижатие артерии. </w:t>
      </w:r>
    </w:p>
    <w:p w:rsidR="008C2971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в) Прижимаете рану чистой или стерильной салфеткой и накладываете давящую повязку.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Накладываете жгут.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>11. Нормальная частота дыхания в состоянии покоя у взрослого человека: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От 6 до 12 вдохов в минуту. </w:t>
      </w:r>
    </w:p>
    <w:p w:rsidR="000A2FE0" w:rsidRPr="000A2FE0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A2FE0">
        <w:rPr>
          <w:color w:val="C00000"/>
          <w:sz w:val="28"/>
          <w:szCs w:val="28"/>
        </w:rPr>
        <w:t xml:space="preserve">б) От 12 до 20 вдохов в минуту. </w:t>
      </w:r>
    </w:p>
    <w:p w:rsidR="000A2FE0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От 8 до 14 вдохов в минуту.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От 1 8 до 24 вдохов в минуту.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12. Какое соотношение между надавливанием на грудину и вдуванием в легкие при проведении сердечно-легочной реанимации взрослому человеку, если спасатель один?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15 надавливаний и 1 вдувание. </w:t>
      </w:r>
    </w:p>
    <w:p w:rsidR="008C2971" w:rsidRPr="000A2FE0" w:rsidRDefault="008C2971" w:rsidP="008C2971">
      <w:pPr>
        <w:pStyle w:val="Default"/>
        <w:jc w:val="both"/>
        <w:rPr>
          <w:color w:val="FF0000"/>
          <w:sz w:val="28"/>
          <w:szCs w:val="28"/>
        </w:rPr>
      </w:pPr>
      <w:r w:rsidRPr="000A2FE0">
        <w:rPr>
          <w:color w:val="FF0000"/>
          <w:sz w:val="28"/>
          <w:szCs w:val="28"/>
        </w:rPr>
        <w:t xml:space="preserve">б) 15 надавливаний и 2 вдувания.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5 надавливаний и 1 вдувание.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10 надавливаний и 2 вдувания. </w:t>
      </w:r>
    </w:p>
    <w:p w:rsidR="008C2971" w:rsidRPr="000A2FE0" w:rsidRDefault="008C2971" w:rsidP="008C2971">
      <w:pPr>
        <w:pStyle w:val="Default"/>
        <w:jc w:val="both"/>
        <w:rPr>
          <w:b/>
          <w:color w:val="auto"/>
          <w:sz w:val="28"/>
          <w:szCs w:val="28"/>
        </w:rPr>
      </w:pPr>
      <w:r w:rsidRPr="000A2FE0">
        <w:rPr>
          <w:b/>
          <w:color w:val="auto"/>
          <w:sz w:val="28"/>
          <w:szCs w:val="28"/>
        </w:rPr>
        <w:t xml:space="preserve">13. Каковы основные функции крови? </w:t>
      </w:r>
    </w:p>
    <w:p w:rsidR="008C2971" w:rsidRPr="000A2FE0" w:rsidRDefault="008C2971" w:rsidP="008C2971">
      <w:pPr>
        <w:pStyle w:val="Default"/>
        <w:jc w:val="both"/>
        <w:rPr>
          <w:color w:val="FF0000"/>
          <w:sz w:val="28"/>
          <w:szCs w:val="28"/>
        </w:rPr>
      </w:pPr>
      <w:r w:rsidRPr="000A2FE0">
        <w:rPr>
          <w:color w:val="FF0000"/>
          <w:sz w:val="28"/>
          <w:szCs w:val="28"/>
        </w:rPr>
        <w:t xml:space="preserve">а) Разносить питательные вещества и кислород к тканям организма.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Доставить минеральные вещества в кости.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Поддерживать давление в кровеносных сосудах.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Предотвращать внутренние кровотечения. </w:t>
      </w:r>
    </w:p>
    <w:p w:rsidR="000A2FE0" w:rsidRDefault="000A2FE0" w:rsidP="008C2971">
      <w:pPr>
        <w:pStyle w:val="Default"/>
        <w:jc w:val="both"/>
        <w:rPr>
          <w:sz w:val="28"/>
          <w:szCs w:val="28"/>
        </w:rPr>
      </w:pPr>
    </w:p>
    <w:p w:rsidR="000A2FE0" w:rsidRDefault="000A2FE0" w:rsidP="008C2971">
      <w:pPr>
        <w:pStyle w:val="Default"/>
        <w:jc w:val="both"/>
        <w:rPr>
          <w:sz w:val="28"/>
          <w:szCs w:val="28"/>
        </w:rPr>
      </w:pPr>
    </w:p>
    <w:p w:rsidR="000A2FE0" w:rsidRDefault="000A2FE0" w:rsidP="008C2971">
      <w:pPr>
        <w:pStyle w:val="Default"/>
        <w:jc w:val="both"/>
        <w:rPr>
          <w:sz w:val="28"/>
          <w:szCs w:val="28"/>
        </w:rPr>
      </w:pPr>
    </w:p>
    <w:p w:rsidR="000A2FE0" w:rsidRDefault="000A2FE0" w:rsidP="008C2971">
      <w:pPr>
        <w:pStyle w:val="Default"/>
        <w:jc w:val="both"/>
        <w:rPr>
          <w:sz w:val="28"/>
          <w:szCs w:val="28"/>
        </w:rPr>
      </w:pP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lastRenderedPageBreak/>
        <w:t xml:space="preserve">14. Оказывая помощь при ожоге II степени, следует на место ожога: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Наложить сухую, стерильную повязку. </w:t>
      </w:r>
    </w:p>
    <w:p w:rsidR="000A2FE0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б) Наложить влажную, чистую повязку,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Ничего не накладывать.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Намазать любую мазь или эмульсию.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15. В какое положение следует положить пострадавшего при обмороке?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Положить пострадавшего на левый бок.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Поместить пострадавшего на правый бок.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Поместить пострадавшего в наиболее удобное для него положение. </w:t>
      </w:r>
    </w:p>
    <w:p w:rsidR="008C2971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г) Положить пострадавшего на спину и приподнять ноги.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16. Через какое время после остановки сердца начинается умирание головного мозга?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Немедленно. </w:t>
      </w:r>
    </w:p>
    <w:p w:rsidR="008C2971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б) Через 4-6 минут.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Через 2-4 минуты.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Через 8- 10 минут.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17. Проникающее ранение грудной клетки характеризуется: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Рвотой черного цвета или иногда с примесью крови. </w:t>
      </w:r>
    </w:p>
    <w:p w:rsidR="008C2971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б) Затрудненным дыханием, кровохарканьем.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Сильной болью и чувством сдавливания в верхней части живота.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>г) Кровотечением из естественных отверстий (рта, носа).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18. У пострадавшего открытый перелом левой бедренной кости и сильное кровотечение из бедренной артерии. Ваши действия?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Как можно скорее доставить пострадавшего в больницу.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б) Разорвать брюки и наложить на рану стерильную повязку. </w:t>
      </w:r>
    </w:p>
    <w:p w:rsidR="008C2971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в) Остановить кровотечение с помощью жгута, наложить стерильную повязку и наложить шину от подмышечной впадины до пятки.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Остановить кровотечение с помощью жгута, наложить шину от места перелома до пятки.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19. У пострадавшего с серьёзными повреждениями груди или брюшной полости может развиться шок, причиной которого является: </w:t>
      </w:r>
    </w:p>
    <w:p w:rsidR="008C2971" w:rsidRPr="00057B8F" w:rsidRDefault="008C2971" w:rsidP="008C2971">
      <w:pPr>
        <w:pStyle w:val="Default"/>
        <w:jc w:val="both"/>
        <w:rPr>
          <w:color w:val="auto"/>
          <w:sz w:val="28"/>
          <w:szCs w:val="28"/>
        </w:rPr>
      </w:pPr>
      <w:r w:rsidRPr="00057B8F">
        <w:rPr>
          <w:color w:val="auto"/>
          <w:sz w:val="28"/>
          <w:szCs w:val="28"/>
        </w:rPr>
        <w:t xml:space="preserve">а) Внутреннее кровотечение в грудную клетку или брюшную полость. </w:t>
      </w:r>
    </w:p>
    <w:p w:rsidR="008C2971" w:rsidRPr="00057B8F" w:rsidRDefault="008C2971" w:rsidP="008C2971">
      <w:pPr>
        <w:pStyle w:val="Default"/>
        <w:jc w:val="both"/>
        <w:rPr>
          <w:color w:val="auto"/>
          <w:sz w:val="28"/>
          <w:szCs w:val="28"/>
        </w:rPr>
      </w:pPr>
      <w:r w:rsidRPr="00057B8F">
        <w:rPr>
          <w:color w:val="auto"/>
          <w:sz w:val="28"/>
          <w:szCs w:val="28"/>
        </w:rPr>
        <w:t xml:space="preserve">б) Затруднённое дыхание. </w:t>
      </w:r>
    </w:p>
    <w:p w:rsidR="008C2971" w:rsidRPr="00057B8F" w:rsidRDefault="008C2971" w:rsidP="008C2971">
      <w:pPr>
        <w:pStyle w:val="Default"/>
        <w:jc w:val="both"/>
        <w:rPr>
          <w:color w:val="auto"/>
          <w:sz w:val="28"/>
          <w:szCs w:val="28"/>
        </w:rPr>
      </w:pPr>
      <w:r w:rsidRPr="00057B8F">
        <w:rPr>
          <w:color w:val="auto"/>
          <w:sz w:val="28"/>
          <w:szCs w:val="28"/>
        </w:rPr>
        <w:t xml:space="preserve">в) Сильная боль от переломов и ранений. </w:t>
      </w:r>
    </w:p>
    <w:p w:rsidR="008C2971" w:rsidRPr="00057B8F" w:rsidRDefault="008C2971" w:rsidP="008C2971">
      <w:pPr>
        <w:pStyle w:val="Default"/>
        <w:jc w:val="both"/>
        <w:rPr>
          <w:color w:val="C00000"/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г) Всё вместе взятое. </w:t>
      </w:r>
    </w:p>
    <w:p w:rsidR="008C2971" w:rsidRPr="000A2FE0" w:rsidRDefault="008C2971" w:rsidP="008C2971">
      <w:pPr>
        <w:pStyle w:val="Default"/>
        <w:jc w:val="both"/>
        <w:rPr>
          <w:b/>
          <w:sz w:val="28"/>
          <w:szCs w:val="28"/>
        </w:rPr>
      </w:pPr>
      <w:r w:rsidRPr="000A2FE0">
        <w:rPr>
          <w:b/>
          <w:sz w:val="28"/>
          <w:szCs w:val="28"/>
        </w:rPr>
        <w:t xml:space="preserve">20. Какую информацию необходимо указать в записке, прикрепляемой к жгуту при остановке артериального кровотечения: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Фамилию, имя, отчество пострадавшего, время получения ранения.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057B8F">
        <w:rPr>
          <w:color w:val="C00000"/>
          <w:sz w:val="28"/>
          <w:szCs w:val="28"/>
        </w:rPr>
        <w:t xml:space="preserve">б) Дату и точное время (часы и минуты) наложения жгута. </w:t>
      </w:r>
    </w:p>
    <w:p w:rsidR="008C2971" w:rsidRP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Фамилию, имя, отчество пострадавшего, время получения ранения, фамилию наложившего жгут. </w:t>
      </w:r>
    </w:p>
    <w:p w:rsidR="008C2971" w:rsidRDefault="008C2971" w:rsidP="008C2971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>г) Фамилию, имя, отчество пострадавшего, время и место получения ранения, фамилию наложившего жгут</w:t>
      </w:r>
      <w:r w:rsidR="00295C7F">
        <w:rPr>
          <w:sz w:val="28"/>
          <w:szCs w:val="28"/>
        </w:rPr>
        <w:t>.</w:t>
      </w:r>
    </w:p>
    <w:p w:rsidR="00295C7F" w:rsidRDefault="00295C7F" w:rsidP="008C2971">
      <w:pPr>
        <w:pStyle w:val="Default"/>
        <w:jc w:val="both"/>
        <w:rPr>
          <w:sz w:val="28"/>
          <w:szCs w:val="28"/>
        </w:rPr>
      </w:pPr>
    </w:p>
    <w:p w:rsidR="00295C7F" w:rsidRDefault="00295C7F" w:rsidP="008C2971">
      <w:pPr>
        <w:pStyle w:val="Default"/>
        <w:jc w:val="both"/>
        <w:rPr>
          <w:sz w:val="28"/>
          <w:szCs w:val="28"/>
        </w:rPr>
      </w:pPr>
    </w:p>
    <w:p w:rsidR="00295C7F" w:rsidRPr="008C2971" w:rsidRDefault="00295C7F" w:rsidP="008C2971">
      <w:pPr>
        <w:pStyle w:val="Default"/>
        <w:jc w:val="both"/>
        <w:rPr>
          <w:sz w:val="28"/>
          <w:szCs w:val="28"/>
        </w:rPr>
      </w:pPr>
    </w:p>
    <w:p w:rsidR="00295C7F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Тренировочные билеты</w:t>
      </w:r>
    </w:p>
    <w:p w:rsidR="00295C7F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Билет 1</w:t>
      </w:r>
    </w:p>
    <w:p w:rsidR="00295C7F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(выберите один или несколько правильных ответов)</w:t>
      </w:r>
    </w:p>
    <w:p w:rsidR="00295C7F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95C7F" w:rsidRPr="00B75F5C" w:rsidRDefault="00295C7F" w:rsidP="00295C7F">
      <w:pPr>
        <w:spacing w:after="0" w:line="266" w:lineRule="auto"/>
        <w:jc w:val="both"/>
        <w:rPr>
          <w:b/>
        </w:rPr>
      </w:pPr>
      <w:r w:rsidRPr="00B75F5C">
        <w:rPr>
          <w:rFonts w:ascii="Times New Roman" w:eastAsia="Times New Roman" w:hAnsi="Times New Roman" w:cs="Times New Roman"/>
          <w:b/>
          <w:sz w:val="28"/>
        </w:rPr>
        <w:t xml:space="preserve">1. ДИЗЕНТЕРИЯ – инфекционная болезнь, протекающая с: </w:t>
      </w:r>
    </w:p>
    <w:p w:rsidR="00295C7F" w:rsidRPr="007E46F2" w:rsidRDefault="00295C7F" w:rsidP="00295C7F">
      <w:pPr>
        <w:pStyle w:val="3"/>
        <w:spacing w:after="0"/>
        <w:ind w:left="0" w:right="0"/>
        <w:jc w:val="both"/>
        <w:rPr>
          <w:lang w:val="ru-RU"/>
        </w:rPr>
      </w:pPr>
      <w:r>
        <w:rPr>
          <w:lang w:val="ru-RU"/>
        </w:rPr>
        <w:t xml:space="preserve">а) </w:t>
      </w:r>
      <w:r w:rsidRPr="007E46F2">
        <w:rPr>
          <w:lang w:val="ru-RU"/>
        </w:rPr>
        <w:t xml:space="preserve">жидким обильным стулом, тошнотой, рвотой, сыпью по всему телу; </w:t>
      </w:r>
    </w:p>
    <w:p w:rsidR="00295C7F" w:rsidRPr="007E46F2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б)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E46F2">
        <w:rPr>
          <w:rFonts w:ascii="Times New Roman" w:eastAsia="Times New Roman" w:hAnsi="Times New Roman" w:cs="Times New Roman"/>
          <w:sz w:val="28"/>
        </w:rPr>
        <w:t xml:space="preserve">поражением толстой кишки, проявляющейся схваткообразной болью в животе, частым жидким скудным стулом с примесью крови и слизи; </w:t>
      </w:r>
    </w:p>
    <w:p w:rsidR="00295C7F" w:rsidRPr="007E46F2" w:rsidRDefault="00295C7F" w:rsidP="00295C7F">
      <w:pPr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Pr="007E46F2">
        <w:rPr>
          <w:rFonts w:ascii="Times New Roman" w:eastAsia="Times New Roman" w:hAnsi="Times New Roman" w:cs="Times New Roman"/>
          <w:sz w:val="28"/>
        </w:rPr>
        <w:t xml:space="preserve">сыпью на животе, жидким стулом, рвотой; </w:t>
      </w:r>
    </w:p>
    <w:p w:rsidR="00295C7F" w:rsidRPr="007E46F2" w:rsidRDefault="00295C7F" w:rsidP="00295C7F">
      <w:pPr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Pr="007E46F2">
        <w:rPr>
          <w:rFonts w:ascii="Times New Roman" w:eastAsia="Times New Roman" w:hAnsi="Times New Roman" w:cs="Times New Roman"/>
          <w:sz w:val="28"/>
        </w:rPr>
        <w:t xml:space="preserve">болями в животе, рвотой, нарушением глотания, отсутствием аппетита. </w:t>
      </w:r>
    </w:p>
    <w:p w:rsidR="00295C7F" w:rsidRPr="00655162" w:rsidRDefault="00295C7F" w:rsidP="00295C7F">
      <w:pPr>
        <w:spacing w:after="0" w:line="266" w:lineRule="auto"/>
        <w:jc w:val="both"/>
        <w:rPr>
          <w:b/>
        </w:rPr>
      </w:pPr>
      <w:r w:rsidRPr="00655162">
        <w:rPr>
          <w:rFonts w:ascii="Times New Roman" w:eastAsia="Times New Roman" w:hAnsi="Times New Roman" w:cs="Times New Roman"/>
          <w:b/>
          <w:sz w:val="28"/>
        </w:rPr>
        <w:t xml:space="preserve">2. Источник заражения: </w:t>
      </w:r>
    </w:p>
    <w:p w:rsidR="00295C7F" w:rsidRPr="007E46F2" w:rsidRDefault="00295C7F" w:rsidP="00295C7F">
      <w:pPr>
        <w:tabs>
          <w:tab w:val="center" w:pos="1936"/>
        </w:tabs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E46F2">
        <w:rPr>
          <w:rFonts w:ascii="Times New Roman" w:eastAsia="Times New Roman" w:hAnsi="Times New Roman" w:cs="Times New Roman"/>
          <w:sz w:val="28"/>
        </w:rPr>
        <w:t xml:space="preserve">больной человек; </w:t>
      </w:r>
    </w:p>
    <w:p w:rsidR="00295C7F" w:rsidRPr="007E46F2" w:rsidRDefault="00295C7F" w:rsidP="00295C7F">
      <w:pPr>
        <w:tabs>
          <w:tab w:val="center" w:pos="2040"/>
        </w:tabs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Pr="007E46F2">
        <w:rPr>
          <w:rFonts w:ascii="Times New Roman" w:eastAsia="Times New Roman" w:hAnsi="Times New Roman" w:cs="Times New Roman"/>
          <w:sz w:val="28"/>
        </w:rPr>
        <w:t xml:space="preserve">больное животное; </w:t>
      </w:r>
    </w:p>
    <w:p w:rsidR="00295C7F" w:rsidRPr="007E46F2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в)</w:t>
      </w:r>
      <w:r w:rsidRPr="007E46F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E46F2">
        <w:rPr>
          <w:rFonts w:ascii="Times New Roman" w:eastAsia="Times New Roman" w:hAnsi="Times New Roman" w:cs="Times New Roman"/>
          <w:sz w:val="28"/>
        </w:rPr>
        <w:t>бактерионоситель</w:t>
      </w:r>
      <w:proofErr w:type="spellEnd"/>
      <w:r w:rsidRPr="007E46F2">
        <w:rPr>
          <w:rFonts w:ascii="Times New Roman" w:eastAsia="Times New Roman" w:hAnsi="Times New Roman" w:cs="Times New Roman"/>
          <w:sz w:val="28"/>
        </w:rPr>
        <w:t xml:space="preserve">; </w:t>
      </w:r>
    </w:p>
    <w:p w:rsidR="00295C7F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Pr="007E46F2">
        <w:rPr>
          <w:rFonts w:ascii="Times New Roman" w:eastAsia="Times New Roman" w:hAnsi="Times New Roman" w:cs="Times New Roman"/>
          <w:sz w:val="28"/>
        </w:rPr>
        <w:t xml:space="preserve">больные птицы. </w:t>
      </w:r>
    </w:p>
    <w:p w:rsidR="00295C7F" w:rsidRPr="00655162" w:rsidRDefault="00295C7F" w:rsidP="00295C7F">
      <w:pPr>
        <w:spacing w:after="0" w:line="266" w:lineRule="auto"/>
        <w:jc w:val="both"/>
        <w:rPr>
          <w:b/>
        </w:rPr>
      </w:pPr>
      <w:r w:rsidRPr="00655162">
        <w:rPr>
          <w:rFonts w:ascii="Times New Roman" w:eastAsia="Times New Roman" w:hAnsi="Times New Roman" w:cs="Times New Roman"/>
          <w:b/>
          <w:sz w:val="28"/>
        </w:rPr>
        <w:t xml:space="preserve">3. Признаки заболевания: </w:t>
      </w:r>
    </w:p>
    <w:p w:rsidR="00295C7F" w:rsidRPr="007E46F2" w:rsidRDefault="00295C7F" w:rsidP="00295C7F">
      <w:pPr>
        <w:tabs>
          <w:tab w:val="center" w:pos="1920"/>
        </w:tabs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Pr="007E46F2">
        <w:rPr>
          <w:rFonts w:ascii="Times New Roman" w:eastAsia="Times New Roman" w:hAnsi="Times New Roman" w:cs="Times New Roman"/>
          <w:sz w:val="28"/>
        </w:rPr>
        <w:t xml:space="preserve">головокружение; </w:t>
      </w:r>
    </w:p>
    <w:p w:rsidR="00295C7F" w:rsidRPr="007E46F2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б)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7E46F2">
        <w:rPr>
          <w:rFonts w:ascii="Times New Roman" w:eastAsia="Times New Roman" w:hAnsi="Times New Roman" w:cs="Times New Roman"/>
          <w:sz w:val="28"/>
        </w:rPr>
        <w:t xml:space="preserve">частый жидкий скудный стул, температура; </w:t>
      </w:r>
    </w:p>
    <w:p w:rsidR="00295C7F" w:rsidRPr="007E46F2" w:rsidRDefault="00295C7F" w:rsidP="00295C7F">
      <w:pPr>
        <w:tabs>
          <w:tab w:val="center" w:pos="3365"/>
        </w:tabs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Pr="007E46F2">
        <w:rPr>
          <w:rFonts w:ascii="Times New Roman" w:eastAsia="Times New Roman" w:hAnsi="Times New Roman" w:cs="Times New Roman"/>
          <w:sz w:val="28"/>
        </w:rPr>
        <w:t xml:space="preserve">повышенная возбудимость, температура; </w:t>
      </w:r>
    </w:p>
    <w:p w:rsidR="00295C7F" w:rsidRPr="007E46F2" w:rsidRDefault="00295C7F" w:rsidP="00295C7F">
      <w:pPr>
        <w:tabs>
          <w:tab w:val="center" w:pos="3873"/>
        </w:tabs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Pr="007E46F2">
        <w:rPr>
          <w:rFonts w:ascii="Times New Roman" w:eastAsia="Times New Roman" w:hAnsi="Times New Roman" w:cs="Times New Roman"/>
          <w:sz w:val="28"/>
        </w:rPr>
        <w:t xml:space="preserve">зудящая сыпь, кровоизлияния в кожные покровы. </w:t>
      </w:r>
    </w:p>
    <w:p w:rsidR="00295C7F" w:rsidRPr="00655162" w:rsidRDefault="00295C7F" w:rsidP="00295C7F">
      <w:pPr>
        <w:spacing w:after="0" w:line="266" w:lineRule="auto"/>
        <w:jc w:val="both"/>
        <w:rPr>
          <w:b/>
        </w:rPr>
      </w:pPr>
      <w:r w:rsidRPr="00655162">
        <w:rPr>
          <w:rFonts w:ascii="Times New Roman" w:eastAsia="Times New Roman" w:hAnsi="Times New Roman" w:cs="Times New Roman"/>
          <w:b/>
          <w:sz w:val="28"/>
        </w:rPr>
        <w:t xml:space="preserve">4. Профилактика: </w:t>
      </w:r>
    </w:p>
    <w:p w:rsidR="00295C7F" w:rsidRPr="007E46F2" w:rsidRDefault="00295C7F" w:rsidP="00295C7F">
      <w:pPr>
        <w:tabs>
          <w:tab w:val="center" w:pos="1507"/>
        </w:tabs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>а)</w:t>
      </w:r>
      <w:r w:rsidRPr="007E46F2">
        <w:rPr>
          <w:rFonts w:ascii="Times New Roman" w:eastAsia="Times New Roman" w:hAnsi="Times New Roman" w:cs="Times New Roman"/>
          <w:sz w:val="28"/>
        </w:rPr>
        <w:t xml:space="preserve"> прививки; </w:t>
      </w:r>
    </w:p>
    <w:p w:rsidR="00295C7F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 w:rsidRPr="00481045">
        <w:rPr>
          <w:rFonts w:ascii="Times New Roman" w:eastAsia="Times New Roman" w:hAnsi="Times New Roman" w:cs="Times New Roman"/>
          <w:sz w:val="28"/>
        </w:rPr>
        <w:t>б)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E46F2">
        <w:rPr>
          <w:rFonts w:ascii="Times New Roman" w:eastAsia="Times New Roman" w:hAnsi="Times New Roman" w:cs="Times New Roman"/>
          <w:sz w:val="28"/>
        </w:rPr>
        <w:t xml:space="preserve">санитарный контроль; </w:t>
      </w:r>
    </w:p>
    <w:p w:rsidR="00295C7F" w:rsidRPr="007E46F2" w:rsidRDefault="00295C7F" w:rsidP="00295C7F">
      <w:pPr>
        <w:spacing w:after="0" w:line="266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в) </w:t>
      </w:r>
      <w:r w:rsidRPr="007E46F2">
        <w:rPr>
          <w:rFonts w:ascii="Times New Roman" w:eastAsia="Times New Roman" w:hAnsi="Times New Roman" w:cs="Times New Roman"/>
          <w:sz w:val="28"/>
        </w:rPr>
        <w:t xml:space="preserve">отлов и уничтожение бродячих животных; </w:t>
      </w:r>
    </w:p>
    <w:p w:rsidR="00295C7F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г) </w:t>
      </w:r>
      <w:r w:rsidRPr="007E46F2">
        <w:rPr>
          <w:rFonts w:ascii="Times New Roman" w:eastAsia="Times New Roman" w:hAnsi="Times New Roman" w:cs="Times New Roman"/>
          <w:sz w:val="28"/>
        </w:rPr>
        <w:t>горячая обработка белья и одежды.</w:t>
      </w:r>
      <w:r w:rsidRPr="007E46F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95C7F" w:rsidRPr="00655162" w:rsidRDefault="00295C7F" w:rsidP="00295C7F">
      <w:pPr>
        <w:spacing w:after="0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</w:t>
      </w:r>
      <w:r w:rsidRPr="00655162">
        <w:rPr>
          <w:rFonts w:ascii="Times New Roman" w:eastAsia="Times New Roman" w:hAnsi="Times New Roman" w:cs="Times New Roman"/>
          <w:b/>
          <w:sz w:val="28"/>
          <w:szCs w:val="28"/>
        </w:rPr>
        <w:t>бщественное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здоровье</w:t>
      </w:r>
      <w:r w:rsidRPr="00655162">
        <w:rPr>
          <w:rFonts w:ascii="Times New Roman" w:eastAsia="Times New Roman" w:hAnsi="Times New Roman" w:cs="Times New Roman"/>
          <w:b/>
          <w:sz w:val="28"/>
          <w:szCs w:val="28"/>
        </w:rPr>
        <w:t xml:space="preserve"> – это:  </w:t>
      </w:r>
    </w:p>
    <w:p w:rsidR="00295C7F" w:rsidRPr="00655162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а) Совокупное здоровье группы людей или всего населения страны. </w:t>
      </w:r>
    </w:p>
    <w:p w:rsidR="00295C7F" w:rsidRPr="00655162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6551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Социальное благополучие людей, осуществляющих свою жизнедеятельность в рамках определенных социальных общностей. </w:t>
      </w:r>
    </w:p>
    <w:p w:rsidR="00295C7F" w:rsidRPr="00655162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6551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Здоровье населения, обусловленное комплексным воздействием социальных и биологических факторов, оцениваемое демографическими показателями, характеристиками физического развития, заболеваемости и инвалидности. </w:t>
      </w:r>
    </w:p>
    <w:p w:rsidR="00295C7F" w:rsidRPr="00E614B5" w:rsidRDefault="00295C7F" w:rsidP="00295C7F">
      <w:pPr>
        <w:spacing w:after="0" w:line="271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г) Совокупное здоровье группы людей или всего населения, измеряемое </w:t>
      </w:r>
      <w:proofErr w:type="spellStart"/>
      <w:r w:rsidRPr="00655162">
        <w:rPr>
          <w:rFonts w:ascii="Times New Roman" w:eastAsia="Times New Roman" w:hAnsi="Times New Roman" w:cs="Times New Roman"/>
          <w:sz w:val="28"/>
          <w:szCs w:val="28"/>
        </w:rPr>
        <w:t>санитарностатистич</w:t>
      </w:r>
      <w:r>
        <w:rPr>
          <w:rFonts w:ascii="Times New Roman" w:eastAsia="Times New Roman" w:hAnsi="Times New Roman" w:cs="Times New Roman"/>
          <w:sz w:val="28"/>
          <w:szCs w:val="28"/>
        </w:rPr>
        <w:t>ескими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медико-статистическими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>и демографическими показателями: рож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даемость, физическое развитие,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заболеваемость, инвалидность, средняя продолжительность предстоящей жизни, смертность.   </w:t>
      </w:r>
    </w:p>
    <w:p w:rsidR="00295C7F" w:rsidRPr="003408B3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На </w:t>
      </w:r>
      <w:r w:rsidRPr="00655162">
        <w:rPr>
          <w:rFonts w:ascii="Times New Roman" w:eastAsia="Times New Roman" w:hAnsi="Times New Roman" w:cs="Times New Roman"/>
          <w:b/>
          <w:sz w:val="28"/>
          <w:szCs w:val="28"/>
        </w:rPr>
        <w:t>общественное здоровье влияют следующие факторы:</w:t>
      </w:r>
    </w:p>
    <w:p w:rsidR="00295C7F" w:rsidRDefault="00295C7F" w:rsidP="00295C7F">
      <w:pPr>
        <w:spacing w:after="0" w:line="271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>а) Приро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дные факторы: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климат, ландшафт, животный и растительный мир, наличие природных очагов инфекционных заболеваний, стихийные бедствия и т.п. </w:t>
      </w:r>
    </w:p>
    <w:p w:rsidR="00295C7F" w:rsidRPr="00655162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условий жизни людей: плотность населения, жилищные условия, санитарно-коммунальное благоустройство населенных пунктов, материальное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благосостояние, условия труда и жизни, культурный уровень людей, состояние системы здравоохранения и т.д. </w:t>
      </w:r>
    </w:p>
    <w:p w:rsidR="00295C7F" w:rsidRPr="00655162" w:rsidRDefault="00295C7F" w:rsidP="00295C7F">
      <w:pPr>
        <w:spacing w:after="0" w:line="271" w:lineRule="auto"/>
        <w:ind w:hanging="10"/>
        <w:jc w:val="both"/>
        <w:rPr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в) Социальные факторы – уровень образования, зарплата, условия труда, продолжительность рабочего дня, уровень питания, условия жизни, здравоохранение, состояние окружающей среды. </w:t>
      </w:r>
    </w:p>
    <w:p w:rsidR="00295C7F" w:rsidRDefault="00295C7F" w:rsidP="00295C7F">
      <w:pPr>
        <w:spacing w:after="0" w:line="271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162">
        <w:rPr>
          <w:rFonts w:ascii="Times New Roman" w:eastAsia="Times New Roman" w:hAnsi="Times New Roman" w:cs="Times New Roman"/>
          <w:sz w:val="28"/>
          <w:szCs w:val="28"/>
        </w:rPr>
        <w:t>г) Влияние факторов среды обитания: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</w:t>
      </w:r>
      <w:r w:rsidRPr="007E46F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55162">
        <w:rPr>
          <w:rFonts w:ascii="Times New Roman" w:eastAsia="Times New Roman" w:hAnsi="Times New Roman" w:cs="Times New Roman"/>
          <w:sz w:val="28"/>
          <w:szCs w:val="28"/>
        </w:rPr>
        <w:t xml:space="preserve">социальные (водоснабжение, условия быта, труда, отдыха), климатические. </w:t>
      </w:r>
    </w:p>
    <w:p w:rsidR="00295C7F" w:rsidRPr="007E46F2" w:rsidRDefault="00295C7F" w:rsidP="00295C7F">
      <w:pPr>
        <w:spacing w:after="5" w:line="27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7.</w:t>
      </w:r>
      <w:r w:rsidRPr="00F45F8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К </w:t>
      </w:r>
      <w:r w:rsidRPr="007E46F2">
        <w:rPr>
          <w:rFonts w:ascii="Times New Roman" w:eastAsia="Times New Roman" w:hAnsi="Times New Roman" w:cs="Times New Roman"/>
          <w:b/>
          <w:sz w:val="28"/>
        </w:rPr>
        <w:t xml:space="preserve">мерам профилактики инфекций, передаваемых половым путём, относятся: </w:t>
      </w:r>
    </w:p>
    <w:p w:rsidR="00295C7F" w:rsidRPr="00E535CA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E535CA">
        <w:rPr>
          <w:rFonts w:ascii="Times New Roman" w:eastAsia="Times New Roman" w:hAnsi="Times New Roman" w:cs="Times New Roman"/>
          <w:sz w:val="28"/>
          <w:szCs w:val="28"/>
        </w:rPr>
        <w:t xml:space="preserve">а) Вакцинация. </w:t>
      </w:r>
    </w:p>
    <w:p w:rsidR="00295C7F" w:rsidRPr="00E535CA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E535CA">
        <w:rPr>
          <w:rFonts w:ascii="Times New Roman" w:eastAsia="Times New Roman" w:hAnsi="Times New Roman" w:cs="Times New Roman"/>
          <w:sz w:val="28"/>
          <w:szCs w:val="28"/>
        </w:rPr>
        <w:t xml:space="preserve">б) Обязательное обследование декретированных групп населения (работников детских и медицинских учреждений, пищевых объектов, доноров крови, беременных женщин и других категорий населения) </w:t>
      </w:r>
    </w:p>
    <w:p w:rsidR="00295C7F" w:rsidRPr="00E535CA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535C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презервативов при половых контактах со случайными партнерами; общение с постоянным сексуальным партнером.</w:t>
      </w:r>
      <w:r w:rsidRPr="00E535C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</w:p>
    <w:p w:rsidR="00295C7F" w:rsidRDefault="00295C7F" w:rsidP="00295C7F">
      <w:pPr>
        <w:spacing w:after="12" w:line="271" w:lineRule="auto"/>
        <w:ind w:left="-5" w:right="1" w:hanging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535C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презервативов и ответственное отношение к подбору половых партнеров</w:t>
      </w:r>
      <w:r w:rsidRPr="00E535C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295C7F" w:rsidRPr="007E46F2" w:rsidRDefault="00295C7F" w:rsidP="00295C7F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8.</w:t>
      </w:r>
      <w:r w:rsidRPr="00F45F8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7E46F2">
        <w:rPr>
          <w:rFonts w:ascii="Times New Roman" w:eastAsia="Times New Roman" w:hAnsi="Times New Roman" w:cs="Times New Roman"/>
          <w:b/>
          <w:sz w:val="28"/>
        </w:rPr>
        <w:t xml:space="preserve">Влияние </w:t>
      </w:r>
      <w:proofErr w:type="spellStart"/>
      <w:r w:rsidRPr="007E46F2">
        <w:rPr>
          <w:rFonts w:ascii="Times New Roman" w:eastAsia="Times New Roman" w:hAnsi="Times New Roman" w:cs="Times New Roman"/>
          <w:b/>
          <w:sz w:val="28"/>
        </w:rPr>
        <w:t>табакокурения</w:t>
      </w:r>
      <w:proofErr w:type="spellEnd"/>
      <w:r w:rsidRPr="007E46F2">
        <w:rPr>
          <w:rFonts w:ascii="Times New Roman" w:eastAsia="Times New Roman" w:hAnsi="Times New Roman" w:cs="Times New Roman"/>
          <w:b/>
          <w:sz w:val="28"/>
        </w:rPr>
        <w:t xml:space="preserve"> на здоровье курящего и окружающих его людей: </w:t>
      </w:r>
    </w:p>
    <w:p w:rsidR="00295C7F" w:rsidRPr="00A11E00" w:rsidRDefault="00295C7F" w:rsidP="00295C7F">
      <w:pPr>
        <w:spacing w:after="12" w:line="271" w:lineRule="auto"/>
        <w:ind w:left="-5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A11E00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11E0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11E00">
        <w:rPr>
          <w:rFonts w:ascii="Times New Roman" w:eastAsia="Times New Roman" w:hAnsi="Times New Roman" w:cs="Times New Roman"/>
          <w:sz w:val="28"/>
          <w:szCs w:val="28"/>
        </w:rPr>
        <w:t xml:space="preserve">курение - стимулятор нервной и физической деятельности, традиционное средство общения. В небольших дозах никотин стимулирует работу головного мозга.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Может быть причиной тяжелых заболеваний полости рта, языка, гортани, глотки, пищевода, желудка, легких, крови как у курящего, так и у пассивного курильщика.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8104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Расстройство нервной системы, сужение кровеносных сосудов, ухудшение кровоснабжения жизненно важных и чувствительных к гипоксии органов - сердца, головного мозга.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8104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Курение </w:t>
      </w:r>
      <w:r w:rsidRPr="00481045">
        <w:rPr>
          <w:rFonts w:ascii="Times New Roman" w:eastAsia="Arial" w:hAnsi="Times New Roman" w:cs="Times New Roman"/>
          <w:sz w:val="28"/>
          <w:szCs w:val="28"/>
        </w:rPr>
        <w:t>э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>лектронных сигарет не</w:t>
      </w:r>
      <w:r w:rsidRPr="0048104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наносит вред здоровью. </w:t>
      </w:r>
    </w:p>
    <w:p w:rsidR="00295C7F" w:rsidRPr="00481045" w:rsidRDefault="00295C7F" w:rsidP="00295C7F">
      <w:pPr>
        <w:spacing w:after="5" w:line="270" w:lineRule="auto"/>
        <w:ind w:left="-5" w:hanging="10"/>
        <w:jc w:val="both"/>
        <w:rPr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9. Меры профилактики ВИЧ - инфекции: </w:t>
      </w:r>
    </w:p>
    <w:p w:rsidR="00295C7F" w:rsidRPr="00481045" w:rsidRDefault="00295C7F" w:rsidP="00295C7F">
      <w:pPr>
        <w:spacing w:after="12" w:line="271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Правильное применение презервативов, отказ от использования нестерильных медицинских инструментов. </w:t>
      </w:r>
    </w:p>
    <w:p w:rsidR="00295C7F" w:rsidRPr="00481045" w:rsidRDefault="00295C7F" w:rsidP="00295C7F">
      <w:pPr>
        <w:spacing w:after="12" w:line="271" w:lineRule="auto"/>
        <w:ind w:left="10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Иммунизация. </w:t>
      </w:r>
    </w:p>
    <w:p w:rsidR="00295C7F" w:rsidRPr="00481045" w:rsidRDefault="00295C7F" w:rsidP="00295C7F">
      <w:pPr>
        <w:spacing w:after="12" w:line="271" w:lineRule="auto"/>
        <w:ind w:left="10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81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Пользование только личными предметами гигиены (бритвы, помады, зубных щетки, полотенца). </w:t>
      </w:r>
    </w:p>
    <w:p w:rsidR="00295C7F" w:rsidRPr="00481045" w:rsidRDefault="00295C7F" w:rsidP="00295C7F">
      <w:pPr>
        <w:spacing w:after="12" w:line="271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Комплексное правильное половое воспитание, более позднее начало половой жизни, уменьшение числа половых партнеров.  </w:t>
      </w:r>
    </w:p>
    <w:p w:rsidR="00295C7F" w:rsidRPr="00481045" w:rsidRDefault="00295C7F" w:rsidP="00295C7F">
      <w:pPr>
        <w:pStyle w:val="Default"/>
        <w:jc w:val="both"/>
        <w:rPr>
          <w:color w:val="auto"/>
          <w:sz w:val="28"/>
          <w:szCs w:val="28"/>
        </w:rPr>
      </w:pPr>
      <w:r w:rsidRPr="00481045">
        <w:rPr>
          <w:b/>
          <w:bCs/>
          <w:color w:val="auto"/>
          <w:sz w:val="28"/>
          <w:szCs w:val="28"/>
        </w:rPr>
        <w:t xml:space="preserve">10. Профилактика </w:t>
      </w:r>
      <w:proofErr w:type="spellStart"/>
      <w:r w:rsidRPr="00481045">
        <w:rPr>
          <w:b/>
          <w:bCs/>
          <w:color w:val="auto"/>
          <w:sz w:val="28"/>
          <w:szCs w:val="28"/>
        </w:rPr>
        <w:t>табакокурения</w:t>
      </w:r>
      <w:proofErr w:type="spellEnd"/>
      <w:r w:rsidRPr="00481045">
        <w:rPr>
          <w:b/>
          <w:bCs/>
          <w:color w:val="auto"/>
          <w:sz w:val="28"/>
          <w:szCs w:val="28"/>
        </w:rPr>
        <w:t xml:space="preserve"> – это: </w:t>
      </w:r>
    </w:p>
    <w:p w:rsidR="00295C7F" w:rsidRPr="00481045" w:rsidRDefault="00295C7F" w:rsidP="00295C7F">
      <w:pPr>
        <w:pStyle w:val="Default"/>
        <w:jc w:val="both"/>
        <w:rPr>
          <w:color w:val="auto"/>
          <w:sz w:val="28"/>
          <w:szCs w:val="28"/>
        </w:rPr>
      </w:pPr>
      <w:r w:rsidRPr="00481045">
        <w:rPr>
          <w:bCs/>
          <w:color w:val="auto"/>
          <w:sz w:val="28"/>
          <w:szCs w:val="28"/>
        </w:rPr>
        <w:t xml:space="preserve">а) Гигиеническая воспитательная работа среди молодежи, направленная на разъяснение вреда от курения, вредное влияние </w:t>
      </w:r>
      <w:proofErr w:type="spellStart"/>
      <w:r w:rsidRPr="00481045">
        <w:rPr>
          <w:bCs/>
          <w:color w:val="auto"/>
          <w:sz w:val="28"/>
          <w:szCs w:val="28"/>
        </w:rPr>
        <w:t>табакокурения</w:t>
      </w:r>
      <w:proofErr w:type="spellEnd"/>
      <w:r w:rsidRPr="00481045">
        <w:rPr>
          <w:bCs/>
          <w:color w:val="auto"/>
          <w:sz w:val="28"/>
          <w:szCs w:val="28"/>
        </w:rPr>
        <w:t xml:space="preserve"> на организм женщины как будущей матери и на организм будущего ребенка. </w:t>
      </w:r>
    </w:p>
    <w:p w:rsidR="00295C7F" w:rsidRPr="00481045" w:rsidRDefault="00295C7F" w:rsidP="00295C7F">
      <w:pPr>
        <w:pStyle w:val="Default"/>
        <w:jc w:val="both"/>
        <w:rPr>
          <w:color w:val="auto"/>
          <w:sz w:val="28"/>
          <w:szCs w:val="28"/>
        </w:rPr>
      </w:pPr>
      <w:r w:rsidRPr="00481045">
        <w:rPr>
          <w:bCs/>
          <w:color w:val="auto"/>
          <w:sz w:val="28"/>
          <w:szCs w:val="28"/>
        </w:rPr>
        <w:t xml:space="preserve">б) Иммунизация, использование электронных сигарет или никотиновых пластырей. </w:t>
      </w:r>
    </w:p>
    <w:p w:rsidR="00295C7F" w:rsidRPr="00481045" w:rsidRDefault="00295C7F" w:rsidP="00295C7F">
      <w:pPr>
        <w:pStyle w:val="Default"/>
        <w:jc w:val="both"/>
        <w:rPr>
          <w:color w:val="auto"/>
          <w:sz w:val="28"/>
          <w:szCs w:val="28"/>
        </w:rPr>
      </w:pPr>
      <w:r w:rsidRPr="00481045">
        <w:rPr>
          <w:bCs/>
          <w:color w:val="auto"/>
          <w:sz w:val="28"/>
          <w:szCs w:val="28"/>
        </w:rPr>
        <w:t xml:space="preserve">в) Комплексное гигиеническое воспитание, просветительная работа среди населения. </w:t>
      </w:r>
    </w:p>
    <w:p w:rsidR="00295C7F" w:rsidRPr="00481045" w:rsidRDefault="00295C7F" w:rsidP="00295C7F">
      <w:pPr>
        <w:spacing w:after="12" w:line="271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hAnsi="Times New Roman" w:cs="Times New Roman"/>
          <w:bCs/>
          <w:sz w:val="28"/>
          <w:szCs w:val="28"/>
        </w:rPr>
        <w:lastRenderedPageBreak/>
        <w:t>г) Прекращение курения предотвращает возникновение заболеваний, и сокращает риск рецидива заболеваний.</w:t>
      </w:r>
    </w:p>
    <w:p w:rsidR="00295C7F" w:rsidRPr="00481045" w:rsidRDefault="00295C7F" w:rsidP="00295C7F">
      <w:pPr>
        <w:spacing w:after="0" w:line="266" w:lineRule="auto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11. Проведение сердечно-легочной реанимации необходимо, если: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а) У пострадавшего отсутствует сердцебиение и дыхание.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б) У пострадавшего сердечный приступ.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в) Пострадавший находится без сознания.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г) У пострадавшего сильное артериальное кровотечение.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12. Определите последовательность оказания первой медицинской помощи пострадавшему при переломе ребер: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а) Дать обезболивающее средство, наложить тугую повязку на грудную клетку, пострадавшему придать положение полусидя.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ind w:hanging="10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б) Придать пострадавшему возвышенное положение, дать успокаивающее средство, наложить тугую повязку на грудную клетку.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в) Наложить на грудную клетку асептическую повязку, дать обезболивающее средство, положить пострадавшего на бок.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г) Наложить на грудную клетку герметическую повязку, дать обезболивающее, придать положение лежа.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13. В какое положение следует положить пострадавшего при обмороке?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а) Положить пострадавшего на левый бок.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б) Поместить пострадавшего на правый бок.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в) Поместить пострадавшего в наиболее удобное для него положение.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г) Положить пострадавшего на спину и приподнять ноги.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14.Оказывая помощь при ожоге II степени, следует на место ожога: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ind w:hanging="10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а) Наложить сухую, стерильную повязку.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ind w:hanging="10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 xml:space="preserve">б) Наложить влажную, чистую повязку, </w:t>
      </w:r>
    </w:p>
    <w:p w:rsidR="00295C7F" w:rsidRPr="00481045" w:rsidRDefault="00295C7F" w:rsidP="00295C7F">
      <w:pPr>
        <w:spacing w:after="0" w:line="266" w:lineRule="auto"/>
        <w:ind w:hanging="10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в) Ничего не накладывать.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 w:rsidRPr="00481045">
        <w:rPr>
          <w:rFonts w:ascii="Times New Roman" w:eastAsia="Times New Roman" w:hAnsi="Times New Roman" w:cs="Times New Roman"/>
          <w:sz w:val="28"/>
        </w:rPr>
        <w:t>г) Намазать любую мазь или эмульсию.</w:t>
      </w:r>
    </w:p>
    <w:p w:rsidR="00295C7F" w:rsidRPr="000A2FE0" w:rsidRDefault="00295C7F" w:rsidP="00295C7F">
      <w:pPr>
        <w:pStyle w:val="Default"/>
        <w:jc w:val="both"/>
        <w:rPr>
          <w:b/>
          <w:sz w:val="28"/>
          <w:szCs w:val="28"/>
        </w:rPr>
      </w:pPr>
      <w:r w:rsidRPr="00295C7F">
        <w:rPr>
          <w:rFonts w:eastAsia="Times New Roman"/>
          <w:b/>
          <w:sz w:val="28"/>
          <w:szCs w:val="28"/>
        </w:rPr>
        <w:t>15.</w:t>
      </w:r>
      <w:r w:rsidRPr="00295C7F">
        <w:rPr>
          <w:b/>
          <w:sz w:val="28"/>
          <w:szCs w:val="28"/>
        </w:rPr>
        <w:t xml:space="preserve"> </w:t>
      </w:r>
      <w:r w:rsidRPr="000A2FE0">
        <w:rPr>
          <w:b/>
          <w:sz w:val="28"/>
          <w:szCs w:val="28"/>
        </w:rPr>
        <w:t xml:space="preserve">Какое соотношение между надавливанием на грудину и вдуванием в легкие при проведении сердечно-легочной реанимации взрослому человеку, если спасатель один? </w:t>
      </w:r>
    </w:p>
    <w:p w:rsidR="00295C7F" w:rsidRPr="008C2971" w:rsidRDefault="00295C7F" w:rsidP="00295C7F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15 надавливаний и 1 вдувание. </w:t>
      </w:r>
    </w:p>
    <w:p w:rsidR="00295C7F" w:rsidRPr="00295C7F" w:rsidRDefault="00295C7F" w:rsidP="00295C7F">
      <w:pPr>
        <w:pStyle w:val="Default"/>
        <w:jc w:val="both"/>
        <w:rPr>
          <w:color w:val="auto"/>
          <w:sz w:val="28"/>
          <w:szCs w:val="28"/>
        </w:rPr>
      </w:pPr>
      <w:r w:rsidRPr="00295C7F">
        <w:rPr>
          <w:color w:val="auto"/>
          <w:sz w:val="28"/>
          <w:szCs w:val="28"/>
        </w:rPr>
        <w:t xml:space="preserve">б) 15 надавливаний и 2 вдувания. </w:t>
      </w:r>
    </w:p>
    <w:p w:rsidR="00295C7F" w:rsidRPr="008C2971" w:rsidRDefault="00295C7F" w:rsidP="00295C7F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5 надавливаний и 1 вдувание. </w:t>
      </w:r>
    </w:p>
    <w:p w:rsidR="00295C7F" w:rsidRPr="008C2971" w:rsidRDefault="00295C7F" w:rsidP="00295C7F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г) 10 надавливаний и 2 вдувания. </w:t>
      </w:r>
    </w:p>
    <w:p w:rsidR="00295C7F" w:rsidRPr="00295C7F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C7F" w:rsidRPr="00481045" w:rsidRDefault="00295C7F" w:rsidP="00295C7F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</w:p>
    <w:p w:rsidR="00295C7F" w:rsidRPr="00481045" w:rsidRDefault="00295C7F" w:rsidP="00295C7F">
      <w:pPr>
        <w:spacing w:after="346" w:line="266" w:lineRule="auto"/>
      </w:pPr>
    </w:p>
    <w:p w:rsidR="00295C7F" w:rsidRPr="00481045" w:rsidRDefault="00295C7F" w:rsidP="00295C7F">
      <w:pPr>
        <w:spacing w:after="0" w:line="266" w:lineRule="auto"/>
        <w:jc w:val="both"/>
      </w:pP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95C7F" w:rsidRDefault="00295C7F" w:rsidP="00295C7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95C7F" w:rsidRDefault="00295C7F" w:rsidP="00295C7F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95C7F" w:rsidRPr="00481045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Билет 2</w:t>
      </w:r>
    </w:p>
    <w:p w:rsidR="00295C7F" w:rsidRPr="00481045" w:rsidRDefault="00295C7F" w:rsidP="00295C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>(выберите один или несколько правильных ответов)</w:t>
      </w:r>
    </w:p>
    <w:p w:rsidR="00295C7F" w:rsidRPr="00481045" w:rsidRDefault="00295C7F" w:rsidP="00295C7F">
      <w:pPr>
        <w:spacing w:after="0" w:line="26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>БЕШЕНСТВО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– это острое инфекционное заболевание, протекающее с поражением нервной системы, которое проявляется:        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тошнотой, рвотой, жидким стулом;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высокой температурой, кашлем, головной болью;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повышенной нервной возбудимостью, параличами;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высокой температурой, сыпью, кровотечениями. 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Основным источником заражения являются: </w:t>
      </w:r>
    </w:p>
    <w:p w:rsidR="00295C7F" w:rsidRPr="00481045" w:rsidRDefault="00295C7F" w:rsidP="00295C7F">
      <w:pPr>
        <w:tabs>
          <w:tab w:val="center" w:pos="2774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а) загрязненные</w:t>
      </w:r>
      <w:r w:rsidRPr="00481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продукты и вода; </w:t>
      </w: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б) больной человек; </w:t>
      </w:r>
    </w:p>
    <w:p w:rsidR="00295C7F" w:rsidRPr="00481045" w:rsidRDefault="00295C7F" w:rsidP="00295C7F">
      <w:pPr>
        <w:tabs>
          <w:tab w:val="center" w:pos="3620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в) клещи и комары, переносящие возбудителей; </w:t>
      </w:r>
    </w:p>
    <w:p w:rsidR="00295C7F" w:rsidRPr="00481045" w:rsidRDefault="00295C7F" w:rsidP="00295C7F">
      <w:pPr>
        <w:tabs>
          <w:tab w:val="center" w:pos="3541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г) больное животное.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3. Признаки заболевания: </w:t>
      </w:r>
    </w:p>
    <w:p w:rsidR="00295C7F" w:rsidRPr="00481045" w:rsidRDefault="00295C7F" w:rsidP="00295C7F">
      <w:pPr>
        <w:tabs>
          <w:tab w:val="center" w:pos="4054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а) судороги дыхательной и глотательной мускулатуры; </w:t>
      </w:r>
    </w:p>
    <w:p w:rsidR="00295C7F" w:rsidRPr="00481045" w:rsidRDefault="00295C7F" w:rsidP="00295C7F">
      <w:pPr>
        <w:tabs>
          <w:tab w:val="center" w:pos="3614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б) водобоязнь, резкое повышение температуры; </w:t>
      </w: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в) все вместе взятое; </w:t>
      </w:r>
    </w:p>
    <w:p w:rsidR="00295C7F" w:rsidRPr="00481045" w:rsidRDefault="00295C7F" w:rsidP="00295C7F">
      <w:pPr>
        <w:tabs>
          <w:tab w:val="center" w:pos="3541"/>
        </w:tabs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г) галлюцинации.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4. Меры профилактики: </w:t>
      </w:r>
    </w:p>
    <w:p w:rsidR="00295C7F" w:rsidRPr="00481045" w:rsidRDefault="00295C7F" w:rsidP="00295C7F">
      <w:pPr>
        <w:pStyle w:val="3"/>
        <w:spacing w:after="0"/>
        <w:ind w:left="0" w:right="0"/>
        <w:jc w:val="both"/>
        <w:rPr>
          <w:color w:val="auto"/>
          <w:szCs w:val="28"/>
          <w:lang w:val="ru-RU"/>
        </w:rPr>
      </w:pPr>
      <w:r w:rsidRPr="00481045">
        <w:rPr>
          <w:color w:val="auto"/>
          <w:szCs w:val="28"/>
          <w:lang w:val="ru-RU"/>
        </w:rPr>
        <w:t xml:space="preserve">а) использование средств, отпугивающих насекомых; предупреждение     контактов людей и домашних животных с бродячими кошками и собаками; уничтожение бродячих животных; </w:t>
      </w:r>
    </w:p>
    <w:p w:rsidR="00295C7F" w:rsidRPr="00481045" w:rsidRDefault="00295C7F" w:rsidP="00295C7F">
      <w:pPr>
        <w:spacing w:after="0" w:line="26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предупреждение контактов людей и домашних животных с бродячими кошками и собакам; использование средств, отпугивающих насекомых;  </w:t>
      </w: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в) предупреждение контактов людей и домашних животных с бродячими кошками и собаками, отлов и уничтожение бродячих животных; </w:t>
      </w: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г) уничтожение бродячих животных и использование средств, отпугивающих насекомых.           </w:t>
      </w:r>
    </w:p>
    <w:p w:rsidR="00295C7F" w:rsidRPr="00481045" w:rsidRDefault="00295C7F" w:rsidP="00295C7F">
      <w:pPr>
        <w:spacing w:after="0" w:line="270" w:lineRule="auto"/>
        <w:ind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5. Здоровье индивидуальное – это: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Здоровье человека, характеризующее способность создавать, и реализовывать условия для рождения и воспитания здорового поколения. 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Здоровье отдельного человека, с учетом его наследственности, экологической обстановки в месте проживания и работы, образа жизни и степени развития медицинских услуг.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Состояние полного телесного, душевного и социального благополучия, а не только отсутствие болезней или физических дефектов.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Оптимальное состояние человека и успешное противодействие факторам внешней среды с целью достижения полного физического, умственного и социального благополучия. </w:t>
      </w:r>
    </w:p>
    <w:p w:rsidR="00295C7F" w:rsidRPr="00481045" w:rsidRDefault="00295C7F" w:rsidP="00295C7F">
      <w:pPr>
        <w:spacing w:after="0" w:line="270" w:lineRule="auto"/>
        <w:ind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6. На индивидуальное здоровье влияют следующие факторы: </w:t>
      </w:r>
    </w:p>
    <w:p w:rsidR="00295C7F" w:rsidRPr="00481045" w:rsidRDefault="00295C7F" w:rsidP="00295C7F">
      <w:pPr>
        <w:spacing w:after="0" w:line="27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Уровень развития медицины, наследственность.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Образ жизни, состояние окружающей среды.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Наследственность, образ жизни. </w:t>
      </w: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Наследственность, состояние окружающей среды, уровень развития медицины, образ жизни. </w:t>
      </w:r>
    </w:p>
    <w:p w:rsidR="00295C7F" w:rsidRPr="00481045" w:rsidRDefault="00295C7F" w:rsidP="00295C7F">
      <w:pPr>
        <w:spacing w:after="5" w:line="270" w:lineRule="auto"/>
        <w:ind w:left="-5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Синдром приобретенного иммунодефицита (СПИД) вызывается вирусом иммунодефицита человека (ВИЧ), который передаётся человеку через: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Рукопожатие, поцелуи, объятия и другие тактильные контакты. Внутривенное введение лекарственных препаратов или наркотических веществ с использованием нестерильных шприцев.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Половым путем, через кровь и препараты крови, от матери к новорожденному ребенку.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Любые медицинские манипуляции.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Воздушно-капельным путем, через рукопожатие, при укусах кровососущих насекомых. Татуировка и пирсинг. </w:t>
      </w:r>
    </w:p>
    <w:p w:rsidR="00295C7F" w:rsidRPr="00481045" w:rsidRDefault="00295C7F" w:rsidP="00295C7F">
      <w:pPr>
        <w:spacing w:after="5" w:line="270" w:lineRule="auto"/>
        <w:ind w:left="-5" w:hanging="10"/>
        <w:jc w:val="both"/>
      </w:pPr>
      <w:r w:rsidRPr="00481045">
        <w:rPr>
          <w:rFonts w:ascii="Times New Roman" w:eastAsia="Times New Roman" w:hAnsi="Times New Roman" w:cs="Times New Roman"/>
          <w:b/>
          <w:sz w:val="28"/>
        </w:rPr>
        <w:t xml:space="preserve">8. Профилактика наркомании (неконтролируемого болезненного пристрастия к наркотическим веществам) </w:t>
      </w:r>
      <w:r w:rsidRPr="00481045">
        <w:rPr>
          <w:rFonts w:ascii="Times New Roman" w:eastAsia="Times New Roman" w:hAnsi="Times New Roman" w:cs="Times New Roman"/>
          <w:sz w:val="28"/>
        </w:rPr>
        <w:t>-</w:t>
      </w:r>
      <w:r w:rsidRPr="00481045">
        <w:rPr>
          <w:rFonts w:ascii="Times New Roman" w:eastAsia="Times New Roman" w:hAnsi="Times New Roman" w:cs="Times New Roman"/>
          <w:b/>
          <w:sz w:val="28"/>
        </w:rPr>
        <w:t xml:space="preserve"> это: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Деятельность, направленная на предупреждение приобщения к наркотикам и преодоление последствий </w:t>
      </w:r>
      <w:proofErr w:type="spellStart"/>
      <w:r w:rsidRPr="00481045">
        <w:rPr>
          <w:rFonts w:ascii="Times New Roman" w:eastAsia="Times New Roman" w:hAnsi="Times New Roman" w:cs="Times New Roman"/>
          <w:sz w:val="28"/>
          <w:szCs w:val="28"/>
        </w:rPr>
        <w:t>наркопотребления</w:t>
      </w:r>
      <w:proofErr w:type="spellEnd"/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Выявление лиц, склонных к употреблению наркотических веществ, с последующим регулярным их обследованием. 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в) Это</w:t>
      </w:r>
      <w:r w:rsidRPr="00481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личностный, семейный и социальный уровни профилактики.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Антиалкогольная и антинаркотическая пропаганда.  </w:t>
      </w:r>
    </w:p>
    <w:p w:rsidR="00295C7F" w:rsidRPr="00481045" w:rsidRDefault="00295C7F" w:rsidP="00295C7F">
      <w:pPr>
        <w:spacing w:after="12" w:line="271" w:lineRule="auto"/>
        <w:ind w:left="-5" w:right="2916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9. Инфекции, передаваемые половым путём – это:  </w:t>
      </w:r>
    </w:p>
    <w:p w:rsidR="00295C7F" w:rsidRPr="00481045" w:rsidRDefault="00295C7F" w:rsidP="00295C7F">
      <w:pPr>
        <w:spacing w:after="12" w:line="271" w:lineRule="auto"/>
        <w:ind w:left="-5" w:right="2916"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hyperlink r:id="rId15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Трихомониаз</w:t>
        </w:r>
      </w:hyperlink>
      <w:hyperlink r:id="rId16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8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кандидоз</w:t>
        </w:r>
      </w:hyperlink>
      <w:hyperlink r:id="rId19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81045">
        <w:rPr>
          <w:rFonts w:ascii="Times New Roman" w:eastAsia="Times New Roman" w:hAnsi="Times New Roman" w:cs="Times New Roman"/>
          <w:sz w:val="28"/>
          <w:szCs w:val="28"/>
        </w:rPr>
        <w:t>гарднереллез</w:t>
      </w:r>
      <w:proofErr w:type="spellEnd"/>
      <w:r w:rsidRPr="00481045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20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1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микоплазмоз</w:t>
        </w:r>
      </w:hyperlink>
      <w:hyperlink r:id="rId22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5C7F" w:rsidRPr="00481045" w:rsidRDefault="00295C7F" w:rsidP="00295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hyperlink r:id="rId23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Хламидиоз</w:t>
        </w:r>
      </w:hyperlink>
      <w:hyperlink r:id="rId24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 сифилис, гонорея, </w:t>
      </w:r>
      <w:hyperlink r:id="rId25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микоплазмоз</w:t>
        </w:r>
      </w:hyperlink>
      <w:hyperlink r:id="rId26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трихомониаз, </w:t>
      </w:r>
      <w:hyperlink r:id="rId27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генитальный герпес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8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9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кандидоз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30">
        <w:proofErr w:type="spellStart"/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уреаплазмоз</w:t>
        </w:r>
        <w:proofErr w:type="spellEnd"/>
      </w:hyperlink>
      <w:hyperlink r:id="rId31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папилломы человека</w:t>
      </w:r>
      <w:r w:rsidRPr="00481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ВИЧ</w:t>
      </w:r>
      <w:r w:rsidRPr="0048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8104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В.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hyperlink r:id="rId32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Неспецифический уретрит</w:t>
        </w:r>
      </w:hyperlink>
      <w:hyperlink r:id="rId33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4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генитальный герпес</w:t>
        </w:r>
      </w:hyperlink>
      <w:hyperlink r:id="rId36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7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38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остроконечные кондиломы</w:t>
        </w:r>
      </w:hyperlink>
      <w:hyperlink r:id="rId39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г) Сифилис, гонорея, </w:t>
      </w:r>
      <w:hyperlink r:id="rId40">
        <w:proofErr w:type="spellStart"/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уреаплазмоз</w:t>
        </w:r>
        <w:proofErr w:type="spellEnd"/>
      </w:hyperlink>
      <w:hyperlink r:id="rId41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2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43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неспецифический уретрит</w:t>
        </w:r>
      </w:hyperlink>
      <w:hyperlink r:id="rId44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5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46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генитальный герпес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7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кандидоз</w:t>
        </w:r>
      </w:hyperlink>
      <w:hyperlink r:id="rId48">
        <w:r w:rsidRPr="00481045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5C7F" w:rsidRPr="00481045" w:rsidRDefault="00295C7F" w:rsidP="00295C7F">
      <w:pPr>
        <w:spacing w:after="5" w:line="270" w:lineRule="auto"/>
        <w:ind w:left="-5" w:right="1742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b/>
          <w:sz w:val="28"/>
          <w:szCs w:val="28"/>
        </w:rPr>
        <w:t xml:space="preserve">10. Какие природные факторы способствуют закаливанию? </w:t>
      </w:r>
    </w:p>
    <w:p w:rsidR="00295C7F" w:rsidRPr="00481045" w:rsidRDefault="00295C7F" w:rsidP="00295C7F">
      <w:pPr>
        <w:spacing w:after="5" w:line="270" w:lineRule="auto"/>
        <w:ind w:left="-5" w:right="1742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а) Воздушные ванны, обтирание.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б) Хождение босиком, обливание.  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в) Вода, воздух, солнце. 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  <w:r w:rsidRPr="00481045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81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>Солнечные ванны с подвижными играми,</w:t>
      </w:r>
      <w:r w:rsidRPr="004810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1045">
        <w:rPr>
          <w:rFonts w:ascii="Times New Roman" w:eastAsia="Times New Roman" w:hAnsi="Times New Roman" w:cs="Times New Roman"/>
          <w:sz w:val="28"/>
          <w:szCs w:val="28"/>
        </w:rPr>
        <w:t xml:space="preserve">хождение босиком, обтирание, обливание.  </w:t>
      </w:r>
    </w:p>
    <w:p w:rsidR="00295C7F" w:rsidRPr="00481045" w:rsidRDefault="00295C7F" w:rsidP="00295C7F">
      <w:pPr>
        <w:spacing w:after="15" w:line="266" w:lineRule="auto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11. Признаки сильного артериального кровотечения.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а) Посинение кожи в области травмы.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б) Чувство неутолимой жажды.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в) Тошнота, рвота, повышенная температура.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  <w:rPr>
          <w:rFonts w:ascii="Times New Roman" w:eastAsia="Times New Roman" w:hAnsi="Times New Roman" w:cs="Times New Roman"/>
          <w:sz w:val="28"/>
        </w:rPr>
      </w:pPr>
      <w:r w:rsidRPr="00481045">
        <w:rPr>
          <w:rFonts w:ascii="Times New Roman" w:eastAsia="Times New Roman" w:hAnsi="Times New Roman" w:cs="Times New Roman"/>
          <w:sz w:val="28"/>
        </w:rPr>
        <w:lastRenderedPageBreak/>
        <w:t xml:space="preserve">г) Ярко-красный цвет крови, вытекающей из раны пульсирующей струей.  </w:t>
      </w:r>
    </w:p>
    <w:p w:rsidR="00295C7F" w:rsidRPr="00481045" w:rsidRDefault="00295C7F" w:rsidP="00295C7F">
      <w:pPr>
        <w:spacing w:after="15" w:line="266" w:lineRule="auto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12.Вам необходимо провести искусственную вентиляцию лёгких пострадавшему при остановке дыхания. Каким методом Вы воспользуетесь для открытия дыхательных путей, если Вы исключаете, что пострадавший имеет травму головы или позвоночника?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 xml:space="preserve">а) </w:t>
      </w:r>
      <w:proofErr w:type="spellStart"/>
      <w:r w:rsidRPr="00481045">
        <w:rPr>
          <w:rFonts w:ascii="Times New Roman" w:eastAsia="Times New Roman" w:hAnsi="Times New Roman" w:cs="Times New Roman"/>
          <w:sz w:val="28"/>
        </w:rPr>
        <w:t>Приподнятие</w:t>
      </w:r>
      <w:proofErr w:type="spellEnd"/>
      <w:r w:rsidRPr="00481045">
        <w:rPr>
          <w:rFonts w:ascii="Times New Roman" w:eastAsia="Times New Roman" w:hAnsi="Times New Roman" w:cs="Times New Roman"/>
          <w:sz w:val="28"/>
        </w:rPr>
        <w:t xml:space="preserve"> подбородка.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 xml:space="preserve">б) Запрокидывание головы назад с </w:t>
      </w:r>
      <w:proofErr w:type="spellStart"/>
      <w:r w:rsidRPr="00481045">
        <w:rPr>
          <w:rFonts w:ascii="Times New Roman" w:eastAsia="Times New Roman" w:hAnsi="Times New Roman" w:cs="Times New Roman"/>
          <w:sz w:val="28"/>
        </w:rPr>
        <w:t>приподнятием</w:t>
      </w:r>
      <w:proofErr w:type="spellEnd"/>
      <w:r w:rsidRPr="00481045">
        <w:rPr>
          <w:rFonts w:ascii="Times New Roman" w:eastAsia="Times New Roman" w:hAnsi="Times New Roman" w:cs="Times New Roman"/>
          <w:sz w:val="28"/>
        </w:rPr>
        <w:t xml:space="preserve"> шеи.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>в) Выдвижение нижней челюсти.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г) Запрокидывание головы и выдвижение вперед нижней челюсти.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0" w:line="266" w:lineRule="auto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b/>
          <w:sz w:val="24"/>
        </w:rPr>
        <w:t xml:space="preserve">13. </w:t>
      </w:r>
      <w:r w:rsidRPr="00481045">
        <w:rPr>
          <w:rFonts w:ascii="Times New Roman" w:eastAsia="Times New Roman" w:hAnsi="Times New Roman" w:cs="Times New Roman"/>
          <w:b/>
          <w:sz w:val="28"/>
        </w:rPr>
        <w:t>Проникающее ранение грудной клетки характеризуется:</w:t>
      </w:r>
      <w:r w:rsidRPr="00481045">
        <w:rPr>
          <w:rFonts w:ascii="Times New Roman" w:eastAsia="Times New Roman" w:hAnsi="Times New Roman" w:cs="Times New Roman"/>
          <w:sz w:val="28"/>
        </w:rPr>
        <w:t xml:space="preserve"> </w:t>
      </w:r>
    </w:p>
    <w:p w:rsidR="00295C7F" w:rsidRPr="00481045" w:rsidRDefault="00295C7F" w:rsidP="00295C7F">
      <w:pPr>
        <w:spacing w:after="0" w:line="266" w:lineRule="auto"/>
        <w:ind w:hanging="10"/>
      </w:pPr>
      <w:r w:rsidRPr="00481045">
        <w:rPr>
          <w:rFonts w:ascii="Times New Roman" w:eastAsia="Times New Roman" w:hAnsi="Times New Roman" w:cs="Times New Roman"/>
          <w:sz w:val="28"/>
        </w:rPr>
        <w:t xml:space="preserve">а) Рвотой черного цвета или иногда с примесью крови. </w:t>
      </w:r>
    </w:p>
    <w:p w:rsidR="00295C7F" w:rsidRPr="00481045" w:rsidRDefault="00295C7F" w:rsidP="00295C7F">
      <w:pPr>
        <w:spacing w:after="0" w:line="266" w:lineRule="auto"/>
        <w:ind w:hanging="10"/>
      </w:pPr>
      <w:r w:rsidRPr="00481045">
        <w:rPr>
          <w:rFonts w:ascii="Times New Roman" w:eastAsia="Times New Roman" w:hAnsi="Times New Roman" w:cs="Times New Roman"/>
          <w:sz w:val="28"/>
        </w:rPr>
        <w:t xml:space="preserve">б) Затрудненным дыханием, кровохарканьем. </w:t>
      </w:r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 xml:space="preserve">в) Сильной болью и чувством сдавливания в верхней части живота. </w:t>
      </w:r>
    </w:p>
    <w:p w:rsidR="00295C7F" w:rsidRPr="00481045" w:rsidRDefault="00295C7F" w:rsidP="00295C7F">
      <w:pPr>
        <w:spacing w:after="15" w:line="266" w:lineRule="auto"/>
        <w:rPr>
          <w:rFonts w:ascii="Times New Roman" w:eastAsia="Times New Roman" w:hAnsi="Times New Roman" w:cs="Times New Roman"/>
          <w:sz w:val="28"/>
        </w:rPr>
      </w:pPr>
      <w:r w:rsidRPr="00481045">
        <w:rPr>
          <w:rFonts w:ascii="Times New Roman" w:eastAsia="Times New Roman" w:hAnsi="Times New Roman" w:cs="Times New Roman"/>
          <w:sz w:val="28"/>
        </w:rPr>
        <w:t xml:space="preserve">г) Кровотечением из естественных отверстий (рта, носа). </w:t>
      </w:r>
    </w:p>
    <w:p w:rsidR="00295C7F" w:rsidRPr="00481045" w:rsidRDefault="00295C7F" w:rsidP="00295C7F">
      <w:pPr>
        <w:spacing w:after="3"/>
        <w:jc w:val="both"/>
        <w:rPr>
          <w:b/>
        </w:rPr>
      </w:pPr>
      <w:r w:rsidRPr="00481045">
        <w:rPr>
          <w:rFonts w:ascii="Times New Roman" w:eastAsia="Times New Roman" w:hAnsi="Times New Roman" w:cs="Times New Roman"/>
          <w:b/>
          <w:sz w:val="28"/>
        </w:rPr>
        <w:t>14.Нормальная частота дыхания в состоянии покоя у взрослого человека:</w:t>
      </w: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>а) От 6 до 12 вдохов в минуту.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5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 xml:space="preserve">б) От 12 до 20 вдохов в минуту. </w:t>
      </w:r>
    </w:p>
    <w:p w:rsidR="00295C7F" w:rsidRPr="00481045" w:rsidRDefault="00295C7F" w:rsidP="00295C7F">
      <w:pPr>
        <w:spacing w:after="15" w:line="266" w:lineRule="auto"/>
        <w:jc w:val="both"/>
      </w:pPr>
      <w:r w:rsidRPr="00481045">
        <w:rPr>
          <w:rFonts w:ascii="Times New Roman" w:eastAsia="Times New Roman" w:hAnsi="Times New Roman" w:cs="Times New Roman"/>
          <w:sz w:val="28"/>
        </w:rPr>
        <w:t xml:space="preserve">в) От 8 до 14 вдохов в минуту. </w:t>
      </w:r>
    </w:p>
    <w:p w:rsidR="00295C7F" w:rsidRDefault="00295C7F" w:rsidP="00295C7F">
      <w:pPr>
        <w:spacing w:after="15" w:line="26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1045">
        <w:rPr>
          <w:rFonts w:ascii="Times New Roman" w:eastAsia="Times New Roman" w:hAnsi="Times New Roman" w:cs="Times New Roman"/>
          <w:sz w:val="28"/>
        </w:rPr>
        <w:t>г) От 1 8 до 24 вдохов в минуту.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AE2F8D" w:rsidRPr="008C2971" w:rsidRDefault="00AE2F8D" w:rsidP="00AE2F8D">
      <w:pPr>
        <w:pStyle w:val="Default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15.</w:t>
      </w:r>
      <w:r w:rsidRPr="00AE2F8D">
        <w:rPr>
          <w:b/>
          <w:sz w:val="28"/>
          <w:szCs w:val="28"/>
        </w:rPr>
        <w:t xml:space="preserve"> </w:t>
      </w:r>
      <w:r w:rsidRPr="008C2971">
        <w:rPr>
          <w:b/>
          <w:sz w:val="28"/>
          <w:szCs w:val="28"/>
        </w:rPr>
        <w:t xml:space="preserve">В глаз попало инородное тело. Ваши действия: </w:t>
      </w:r>
    </w:p>
    <w:p w:rsidR="00AE2F8D" w:rsidRPr="008C2971" w:rsidRDefault="00AE2F8D" w:rsidP="00AE2F8D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а) Осторожно потереть глаз, чтобы инородное тело само вышло. </w:t>
      </w:r>
    </w:p>
    <w:p w:rsidR="00AE2F8D" w:rsidRPr="008C2971" w:rsidRDefault="00AE2F8D" w:rsidP="00AE2F8D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>б) Салфеткой вытащить инородное тело.</w:t>
      </w:r>
    </w:p>
    <w:p w:rsidR="00AE2F8D" w:rsidRPr="008C2971" w:rsidRDefault="00AE2F8D" w:rsidP="00AE2F8D">
      <w:pPr>
        <w:pStyle w:val="Default"/>
        <w:jc w:val="both"/>
        <w:rPr>
          <w:sz w:val="28"/>
          <w:szCs w:val="28"/>
        </w:rPr>
      </w:pPr>
      <w:r w:rsidRPr="008C2971">
        <w:rPr>
          <w:sz w:val="28"/>
          <w:szCs w:val="28"/>
        </w:rPr>
        <w:t xml:space="preserve">в) Попросите пострадавшего поморгать, пытаясь таким образом удалить инородное тело. </w:t>
      </w:r>
    </w:p>
    <w:p w:rsidR="00AE2F8D" w:rsidRPr="00AE2F8D" w:rsidRDefault="00AE2F8D" w:rsidP="00AE2F8D">
      <w:pPr>
        <w:pStyle w:val="Default"/>
        <w:jc w:val="both"/>
        <w:rPr>
          <w:color w:val="auto"/>
          <w:sz w:val="28"/>
          <w:szCs w:val="28"/>
        </w:rPr>
      </w:pPr>
      <w:r w:rsidRPr="00AE2F8D">
        <w:rPr>
          <w:color w:val="auto"/>
          <w:sz w:val="28"/>
          <w:szCs w:val="28"/>
        </w:rPr>
        <w:t xml:space="preserve">г) Промыть глаз водой. </w:t>
      </w:r>
    </w:p>
    <w:p w:rsidR="00AE2F8D" w:rsidRPr="00AE2F8D" w:rsidRDefault="00AE2F8D" w:rsidP="00295C7F">
      <w:pPr>
        <w:spacing w:after="15" w:line="266" w:lineRule="auto"/>
        <w:jc w:val="both"/>
        <w:rPr>
          <w:b/>
          <w:sz w:val="28"/>
          <w:szCs w:val="28"/>
        </w:rPr>
      </w:pPr>
    </w:p>
    <w:p w:rsidR="00295C7F" w:rsidRPr="00481045" w:rsidRDefault="00295C7F" w:rsidP="00295C7F">
      <w:pPr>
        <w:spacing w:after="15" w:line="266" w:lineRule="auto"/>
      </w:pPr>
    </w:p>
    <w:p w:rsidR="00295C7F" w:rsidRPr="00481045" w:rsidRDefault="00295C7F" w:rsidP="00295C7F">
      <w:pPr>
        <w:spacing w:after="605" w:line="266" w:lineRule="auto"/>
      </w:pPr>
      <w:bookmarkStart w:id="0" w:name="_GoBack"/>
      <w:bookmarkEnd w:id="0"/>
    </w:p>
    <w:p w:rsidR="00295C7F" w:rsidRPr="00481045" w:rsidRDefault="00295C7F" w:rsidP="00295C7F">
      <w:pPr>
        <w:spacing w:after="15" w:line="266" w:lineRule="auto"/>
      </w:pPr>
      <w:r w:rsidRPr="00481045">
        <w:rPr>
          <w:rFonts w:ascii="Times New Roman" w:eastAsia="Times New Roman" w:hAnsi="Times New Roman" w:cs="Times New Roman"/>
          <w:sz w:val="28"/>
        </w:rPr>
        <w:t xml:space="preserve">  </w:t>
      </w:r>
      <w:r w:rsidRPr="00481045">
        <w:rPr>
          <w:rFonts w:ascii="Times New Roman" w:eastAsia="Times New Roman" w:hAnsi="Times New Roman" w:cs="Times New Roman"/>
          <w:sz w:val="24"/>
        </w:rPr>
        <w:t xml:space="preserve">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</w:p>
    <w:p w:rsidR="00295C7F" w:rsidRPr="00481045" w:rsidRDefault="00295C7F" w:rsidP="00295C7F">
      <w:pPr>
        <w:spacing w:after="0"/>
      </w:pP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14"/>
      </w:pPr>
      <w:r w:rsidRPr="0048104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95C7F" w:rsidRPr="00481045" w:rsidRDefault="00295C7F" w:rsidP="00295C7F">
      <w:pPr>
        <w:spacing w:after="0"/>
      </w:pPr>
      <w:r w:rsidRPr="0048104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95C7F" w:rsidRPr="00481045" w:rsidRDefault="00295C7F" w:rsidP="00295C7F">
      <w:pPr>
        <w:spacing w:after="12" w:line="271" w:lineRule="auto"/>
        <w:ind w:left="-5" w:right="1" w:hanging="10"/>
        <w:jc w:val="both"/>
        <w:rPr>
          <w:sz w:val="28"/>
          <w:szCs w:val="28"/>
        </w:rPr>
      </w:pPr>
    </w:p>
    <w:p w:rsidR="00295C7F" w:rsidRPr="00481045" w:rsidRDefault="00295C7F" w:rsidP="00295C7F">
      <w:pPr>
        <w:spacing w:after="0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95C7F" w:rsidRPr="00481045" w:rsidRDefault="00295C7F" w:rsidP="00295C7F">
      <w:pPr>
        <w:spacing w:after="0" w:line="26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295C7F" w:rsidRPr="00481045" w:rsidRDefault="00295C7F" w:rsidP="00295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95C7F" w:rsidRPr="00481045" w:rsidSect="001F510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8A"/>
    <w:rsid w:val="00057B8F"/>
    <w:rsid w:val="000A2FE0"/>
    <w:rsid w:val="001F5102"/>
    <w:rsid w:val="00295C7F"/>
    <w:rsid w:val="004D2DF8"/>
    <w:rsid w:val="005C136C"/>
    <w:rsid w:val="006569D2"/>
    <w:rsid w:val="00656A83"/>
    <w:rsid w:val="008C2971"/>
    <w:rsid w:val="00923A9C"/>
    <w:rsid w:val="009F5979"/>
    <w:rsid w:val="00AE2F8D"/>
    <w:rsid w:val="00BF66F8"/>
    <w:rsid w:val="00E01D20"/>
    <w:rsid w:val="00E3271A"/>
    <w:rsid w:val="00EE5A8A"/>
    <w:rsid w:val="00EF57DC"/>
    <w:rsid w:val="00FA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A015-FEA3-46C5-ABA7-3E5E61EA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unhideWhenUsed/>
    <w:qFormat/>
    <w:rsid w:val="00295C7F"/>
    <w:pPr>
      <w:keepNext/>
      <w:keepLines/>
      <w:spacing w:after="3"/>
      <w:ind w:left="10" w:right="5" w:hanging="10"/>
      <w:jc w:val="right"/>
      <w:outlineLvl w:val="2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95C7F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nerologia.ru/venerologia/kandidoz.htm" TargetMode="External"/><Relationship Id="rId18" Type="http://schemas.openxmlformats.org/officeDocument/2006/relationships/hyperlink" Target="http://www.venerologia.ru/venerologia/kandidoz.htm" TargetMode="External"/><Relationship Id="rId26" Type="http://schemas.openxmlformats.org/officeDocument/2006/relationships/hyperlink" Target="http://www.venerologia.ru/venerologia/mikoplazmoz.htm" TargetMode="External"/><Relationship Id="rId39" Type="http://schemas.openxmlformats.org/officeDocument/2006/relationships/hyperlink" Target="http://www.venerologia.ru/venerologia/kondoloms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enerologia.ru/venerologia/mikoplazmoz.htm" TargetMode="External"/><Relationship Id="rId34" Type="http://schemas.openxmlformats.org/officeDocument/2006/relationships/hyperlink" Target="http://www.venerologia.ru/venerologia/gengerpes.htm" TargetMode="External"/><Relationship Id="rId42" Type="http://schemas.openxmlformats.org/officeDocument/2006/relationships/hyperlink" Target="http://www.venerologia.ru/venerologia/uretrit.htm" TargetMode="External"/><Relationship Id="rId47" Type="http://schemas.openxmlformats.org/officeDocument/2006/relationships/hyperlink" Target="http://www.venerologia.ru/venerologia/kandidoz.ht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venerologia.ru/venerologia/mikoplazmoz.htm" TargetMode="External"/><Relationship Id="rId12" Type="http://schemas.openxmlformats.org/officeDocument/2006/relationships/hyperlink" Target="http://www.venerologia.ru/venerologia/trihomoniaz.htm" TargetMode="External"/><Relationship Id="rId17" Type="http://schemas.openxmlformats.org/officeDocument/2006/relationships/hyperlink" Target="http://www.venerologia.ru/venerologia/kandidoz.htm" TargetMode="External"/><Relationship Id="rId25" Type="http://schemas.openxmlformats.org/officeDocument/2006/relationships/hyperlink" Target="http://www.venerologia.ru/venerologia/mikoplazmoz.htm" TargetMode="External"/><Relationship Id="rId33" Type="http://schemas.openxmlformats.org/officeDocument/2006/relationships/hyperlink" Target="http://www.venerologia.ru/venerologia/uretrit.htm" TargetMode="External"/><Relationship Id="rId38" Type="http://schemas.openxmlformats.org/officeDocument/2006/relationships/hyperlink" Target="http://www.venerologia.ru/venerologia/kondoloms.htm" TargetMode="External"/><Relationship Id="rId46" Type="http://schemas.openxmlformats.org/officeDocument/2006/relationships/hyperlink" Target="http://www.venerologia.ru/venerologia/gengerpe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enerologia.ru/venerologia/trihomoniaz.htm" TargetMode="External"/><Relationship Id="rId20" Type="http://schemas.openxmlformats.org/officeDocument/2006/relationships/hyperlink" Target="http://www.venerologia.ru/venerologia/mikoplazmoz.htm" TargetMode="External"/><Relationship Id="rId29" Type="http://schemas.openxmlformats.org/officeDocument/2006/relationships/hyperlink" Target="http://www.venerologia.ru/venerologia/kandidoz.htm" TargetMode="External"/><Relationship Id="rId41" Type="http://schemas.openxmlformats.org/officeDocument/2006/relationships/hyperlink" Target="http://www.venerologia.ru/venerologia/ureaplazmoz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enerologia.ru/venerologia/mikoplazmoz.htm" TargetMode="External"/><Relationship Id="rId11" Type="http://schemas.openxmlformats.org/officeDocument/2006/relationships/hyperlink" Target="http://www.venerologia.ru/venerologia/trihomoniaz.htm" TargetMode="External"/><Relationship Id="rId24" Type="http://schemas.openxmlformats.org/officeDocument/2006/relationships/hyperlink" Target="http://www.venerologia.ru/venerologia/hlamidioz.htm" TargetMode="External"/><Relationship Id="rId32" Type="http://schemas.openxmlformats.org/officeDocument/2006/relationships/hyperlink" Target="http://www.venerologia.ru/venerologia/uretrit.htm" TargetMode="External"/><Relationship Id="rId37" Type="http://schemas.openxmlformats.org/officeDocument/2006/relationships/hyperlink" Target="http://www.venerologia.ru/venerologia/kondoloms.htm" TargetMode="External"/><Relationship Id="rId40" Type="http://schemas.openxmlformats.org/officeDocument/2006/relationships/hyperlink" Target="http://www.venerologia.ru/venerologia/ureaplazmoz.htm" TargetMode="External"/><Relationship Id="rId45" Type="http://schemas.openxmlformats.org/officeDocument/2006/relationships/hyperlink" Target="http://www.venerologia.ru/venerologia/gengerpes.htm" TargetMode="External"/><Relationship Id="rId5" Type="http://schemas.openxmlformats.org/officeDocument/2006/relationships/hyperlink" Target="http://www.venerologia.ru/venerologia/hlamidioz.htm" TargetMode="External"/><Relationship Id="rId15" Type="http://schemas.openxmlformats.org/officeDocument/2006/relationships/hyperlink" Target="http://www.venerologia.ru/venerologia/trihomoniaz.htm" TargetMode="External"/><Relationship Id="rId23" Type="http://schemas.openxmlformats.org/officeDocument/2006/relationships/hyperlink" Target="http://www.venerologia.ru/venerologia/hlamidioz.htm" TargetMode="External"/><Relationship Id="rId28" Type="http://schemas.openxmlformats.org/officeDocument/2006/relationships/hyperlink" Target="http://www.venerologia.ru/venerologia/kandidoz.htm" TargetMode="External"/><Relationship Id="rId36" Type="http://schemas.openxmlformats.org/officeDocument/2006/relationships/hyperlink" Target="http://www.venerologia.ru/venerologia/gengerpes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venerologia.ru/venerologia/kondoloms.htm" TargetMode="External"/><Relationship Id="rId19" Type="http://schemas.openxmlformats.org/officeDocument/2006/relationships/hyperlink" Target="http://www.venerologia.ru/venerologia/kandidoz.htm" TargetMode="External"/><Relationship Id="rId31" Type="http://schemas.openxmlformats.org/officeDocument/2006/relationships/hyperlink" Target="http://www.venerologia.ru/venerologia/ureaplazmoz.htm" TargetMode="External"/><Relationship Id="rId44" Type="http://schemas.openxmlformats.org/officeDocument/2006/relationships/hyperlink" Target="http://www.venerologia.ru/venerologia/uretrit.htm" TargetMode="External"/><Relationship Id="rId4" Type="http://schemas.openxmlformats.org/officeDocument/2006/relationships/hyperlink" Target="http://www.venerologia.ru/venerologia/hlamidioz.htm" TargetMode="External"/><Relationship Id="rId9" Type="http://schemas.openxmlformats.org/officeDocument/2006/relationships/hyperlink" Target="http://www.venerologia.ru/venerologia/ureaplazmoz.htm" TargetMode="External"/><Relationship Id="rId14" Type="http://schemas.openxmlformats.org/officeDocument/2006/relationships/hyperlink" Target="http://www.venerologia.ru/venerologia/kandidoz.htm" TargetMode="External"/><Relationship Id="rId22" Type="http://schemas.openxmlformats.org/officeDocument/2006/relationships/hyperlink" Target="http://www.venerologia.ru/venerologia/mikoplazmoz.htm" TargetMode="External"/><Relationship Id="rId27" Type="http://schemas.openxmlformats.org/officeDocument/2006/relationships/hyperlink" Target="http://www.venerologia.ru/venerologia/gengerpes.htm" TargetMode="External"/><Relationship Id="rId30" Type="http://schemas.openxmlformats.org/officeDocument/2006/relationships/hyperlink" Target="http://www.venerologia.ru/venerologia/ureaplazmoz.htm" TargetMode="External"/><Relationship Id="rId35" Type="http://schemas.openxmlformats.org/officeDocument/2006/relationships/hyperlink" Target="http://www.venerologia.ru/venerologia/gengerpes.htm" TargetMode="External"/><Relationship Id="rId43" Type="http://schemas.openxmlformats.org/officeDocument/2006/relationships/hyperlink" Target="http://www.venerologia.ru/venerologia/uretrit.htm" TargetMode="External"/><Relationship Id="rId48" Type="http://schemas.openxmlformats.org/officeDocument/2006/relationships/hyperlink" Target="http://www.venerologia.ru/venerologia/gengerpes.htm" TargetMode="External"/><Relationship Id="rId8" Type="http://schemas.openxmlformats.org/officeDocument/2006/relationships/hyperlink" Target="http://www.venerologia.ru/venerologia/ureaplazmo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21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CVR</cp:lastModifiedBy>
  <cp:revision>6</cp:revision>
  <dcterms:created xsi:type="dcterms:W3CDTF">2024-02-12T07:44:00Z</dcterms:created>
  <dcterms:modified xsi:type="dcterms:W3CDTF">2024-02-12T11:55:00Z</dcterms:modified>
</cp:coreProperties>
</file>