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C5" w:rsidRDefault="005B5AC5" w:rsidP="005B5A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  <w:t xml:space="preserve">ТЕМА. </w:t>
      </w:r>
      <w:r w:rsidRPr="005B5AC5"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  <w:t>Строевые приемы и движения без оружия</w:t>
      </w:r>
    </w:p>
    <w:p w:rsidR="005B5AC5" w:rsidRPr="005B5AC5" w:rsidRDefault="005B5AC5" w:rsidP="005B5A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b/>
          <w:bCs/>
          <w:color w:val="254E0D"/>
          <w:sz w:val="28"/>
          <w:szCs w:val="28"/>
          <w:lang w:eastAsia="ru-RU"/>
        </w:rPr>
        <w:t>Строевая стойка и выполнение команд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Строевая стойка (рис. 85) является основным элементом строевой выучки. Она принимается по командам: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"СТАНОВИСЬ" 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"СМИРНО"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без команды: при отдании и получении приказания, при рапорте и обращении военнослужащих друг к другу, во время исполнения Государственного гимна СССР и гимнов союзных республик, при отдании чести, а также при подаче команд.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принятия строевой стойки необходимо стать прямо без напряжения, каблуки поставить вместе, а носки развернуть по линии фронта на ширину ступни; ноги в коленях выпрямить, но не напрягать; грудь приподнять, а все тело несколько подать вперед; живот подобрать; плечи развернуть; руки опустить так, чтобы кисти, обращенные ладонями внутрь, были сбоку и посредине бедер, а пальцы полусогнуты и касались бедра; голову держать высоко и прямо, не выставляя подбородка; смотреть прямо перед собой; быть готовым к немедленному действию.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"ВОЛЬНО"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 свободно, ослабить в колене правую или левую ногу, но не сходить с места, не снижать внимания и не разговаривать.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"РАВНЯЯСЬ"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"ЗАПРАВИТЬСЯ"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подаются при нахождении военнослужащих в строю.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"РАВНЯЙСЬ"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все, кроме правофлангового, поворачивают голову направо (правое ухо выше левого, подбородок приподнят) и выравниваются так, чтобы каждый видел грудь четвертого человека, считая себя первым.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команде "Налево - РАВНЯЙСЬ"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все, кроме левофлангового, поворачивают голову налево (левое ухо выше правого, подбородок приподнят).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выравнивании военнослужащие могут несколько передвигаться вперед, назад или в стороны. По окончании выравнивания по команде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"СМИРНО" 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военнослужащие быстро ставят голову прямо.</w:t>
      </w:r>
    </w:p>
    <w:p w:rsidR="005B5AC5" w:rsidRPr="005B5AC5" w:rsidRDefault="005B5AC5" w:rsidP="005B5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noProof/>
          <w:color w:val="77A630"/>
          <w:sz w:val="28"/>
          <w:szCs w:val="28"/>
          <w:lang w:eastAsia="ru-RU"/>
        </w:rPr>
        <w:drawing>
          <wp:inline distT="0" distB="0" distL="0" distR="0" wp14:anchorId="4C4F939C" wp14:editId="23DEB299">
            <wp:extent cx="2324100" cy="2761615"/>
            <wp:effectExtent l="0" t="0" r="0" b="635"/>
            <wp:docPr id="9" name="Рисунок 9" descr="https://image.jimcdn.com/app/cms/image/transf/dimension=211x10000:format=jpg/path/s82012f70d677d738/image/i16991a0745bec22e/version/1455688393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02184497" descr="https://image.jimcdn.com/app/cms/image/transf/dimension=211x10000:format=jpg/path/s82012f70d677d738/image/i16991a0745bec22e/version/1455688393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51" cy="27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55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85. Строевая стойка: а - вид сбоку; б - вид спереди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"ЗАПРАВИТЬСЯ"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оставляя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места в строю, можно попра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вить оружие, обмундирование и снаряжение. При необходимости выйти из строя надо обратиться за разрешением к непосредственному начальнику. Разговаривать в строю можно только с разрешения старшего командира.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снятия головных уборов подается команда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"Головные уборы 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(головной убор) -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СНЯТЬ"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для надевания -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"Головные уборы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(головной убор) 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НАДЕТЬ"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Головной убор снимается и надевается правой рукой. Снятый головной убор держать в левой руке, согнутой в локте, звездой (кокардой) вперед (рис. 86).</w:t>
      </w:r>
    </w:p>
    <w:p w:rsidR="005B5AC5" w:rsidRPr="005B5AC5" w:rsidRDefault="005B5AC5" w:rsidP="005B5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noProof/>
          <w:color w:val="77A630"/>
          <w:sz w:val="28"/>
          <w:szCs w:val="28"/>
          <w:lang w:eastAsia="ru-RU"/>
        </w:rPr>
        <w:drawing>
          <wp:inline distT="0" distB="0" distL="0" distR="0" wp14:anchorId="317652C7" wp14:editId="235262CD">
            <wp:extent cx="2895600" cy="3319670"/>
            <wp:effectExtent l="0" t="0" r="0" b="0"/>
            <wp:docPr id="8" name="Рисунок 8" descr="https://image.jimcdn.com/app/cms/image/transf/dimension=437x10000:format=jpg/path/s82012f70d677d738/image/i01814dfaa3c9f10d/version/1455688465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02184797" descr="https://image.jimcdn.com/app/cms/image/transf/dimension=437x10000:format=jpg/path/s82012f70d677d738/image/i01814dfaa3c9f10d/version/1455688465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75" cy="332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55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86. Положение снятого головного убора: а - фуражки; б - пилотки; в - шапки-ушанки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b/>
          <w:bCs/>
          <w:color w:val="254E0D"/>
          <w:sz w:val="28"/>
          <w:szCs w:val="28"/>
          <w:lang w:eastAsia="ru-RU"/>
        </w:rPr>
        <w:t>Повороты на месте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на месте выполняются по командам: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gramStart"/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Нале-ВО</w:t>
      </w:r>
      <w:proofErr w:type="gramEnd"/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", "</w:t>
      </w:r>
      <w:proofErr w:type="spellStart"/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</w:t>
      </w:r>
      <w:proofErr w:type="spellEnd"/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-BO", "Кру-ГОМ"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налево (на 1/4 круга) и кругом (на 1/2 круга) производятся в сторону левой руки на левом каблуке и на правом носке; направо - в сторону правой руки на правом каблуке и на левом носке.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выполняются на два счета: по первому счету повернуться, сохраняя правильное положение корпуса, и, не сгибая ног в коленях, перенести тяжесть тела на впереди стоящую ногу; по второму счету кратчайшим путем приставить другую ногу. При этом необходимо сочетать перенос тяжести тела на ту ногу, в сторону которой делается поворот, с одновременным резким поворотом корпуса в сторону поворота и сильным упором на носок другой ноги, сохраняя устойчивое положение туловища. Повороты выполняются с соблюдением всех правил строевой стойки.</w:t>
      </w:r>
    </w:p>
    <w:p w:rsidR="005B5AC5" w:rsidRDefault="005B5AC5" w:rsidP="005B5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4E0D"/>
          <w:sz w:val="28"/>
          <w:szCs w:val="28"/>
          <w:lang w:eastAsia="ru-RU"/>
        </w:rPr>
      </w:pPr>
    </w:p>
    <w:p w:rsidR="005B5AC5" w:rsidRDefault="005B5AC5" w:rsidP="005B5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4E0D"/>
          <w:sz w:val="28"/>
          <w:szCs w:val="28"/>
          <w:lang w:eastAsia="ru-RU"/>
        </w:rPr>
      </w:pPr>
    </w:p>
    <w:p w:rsidR="005B5AC5" w:rsidRDefault="005B5AC5" w:rsidP="005B5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4E0D"/>
          <w:sz w:val="28"/>
          <w:szCs w:val="28"/>
          <w:lang w:eastAsia="ru-RU"/>
        </w:rPr>
      </w:pPr>
    </w:p>
    <w:p w:rsidR="005B5AC5" w:rsidRDefault="005B5AC5" w:rsidP="005B5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4E0D"/>
          <w:sz w:val="28"/>
          <w:szCs w:val="28"/>
          <w:lang w:eastAsia="ru-RU"/>
        </w:rPr>
      </w:pPr>
    </w:p>
    <w:p w:rsidR="005B5AC5" w:rsidRPr="005B5AC5" w:rsidRDefault="005B5AC5" w:rsidP="005B5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b/>
          <w:bCs/>
          <w:color w:val="254E0D"/>
          <w:sz w:val="28"/>
          <w:szCs w:val="28"/>
          <w:lang w:eastAsia="ru-RU"/>
        </w:rPr>
        <w:lastRenderedPageBreak/>
        <w:t>Движение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совершается шагом или бегом.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Нормальная скорость движения шагом 110 - 120 шагов в минуту (размер шага 70 - 80 см). Нормальная скорость движения бегом 165 - 180 шагов в минуту (размер шага 85 - 90 см).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бывает строевой и походный.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Строевой шаг 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при прохождении подразделений торжественным маршем; при отдании чести в движении; при подходе военнослужащего к начальнику и отходе от него; при выходе из строя и возвращении в строй, а также на строевых занятиях.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строевым шагом начинается по команде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"Строевым шагом - МАРШ"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предварительной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команде под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корпус несколько вперед, перенести тяжесть его больше на правую ногу, сохраняя устойчивость; по исполнительной команде начать движение с левой ноги полным шагом.</w:t>
      </w:r>
    </w:p>
    <w:p w:rsidR="005B5AC5" w:rsidRPr="005B5AC5" w:rsidRDefault="005B5AC5" w:rsidP="005B5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noProof/>
          <w:color w:val="77A630"/>
          <w:sz w:val="28"/>
          <w:szCs w:val="28"/>
          <w:lang w:eastAsia="ru-RU"/>
        </w:rPr>
        <w:drawing>
          <wp:inline distT="0" distB="0" distL="0" distR="0" wp14:anchorId="2AA52964" wp14:editId="1D31AFC8">
            <wp:extent cx="1866900" cy="2924175"/>
            <wp:effectExtent l="0" t="0" r="0" b="9525"/>
            <wp:docPr id="7" name="Рисунок 7" descr="https://image.jimcdn.com/app/cms/image/transf/dimension=196x10000:format=jpg/path/s82012f70d677d738/image/ib81823517933acb2/version/1455688558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02185997" descr="https://image.jimcdn.com/app/cms/image/transf/dimension=196x10000:format=jpg/path/s82012f70d677d738/image/ib81823517933acb2/version/1455688558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55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 87. Движение строевым шагом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строевым шагом (рис. 87) ногу оттянутым вперед носком выносить на высоту 15 - 20 см от земли и ставить ее твердо на всю ступню, отделяя в то же время от земли другую ногу. Руками производить, начиная от плеча, движения около тела: вперед - сгибая их в локтях так, чтобы кисти поднимались выше пряжки пояса на ширину ладони и на расстоянии ладони от тела; назад - до отказа в плечевом суставе (пальцы рук полусогнуты). В движении голову и корпус держать прямо, смотреть перед собой (рис. 88).</w:t>
      </w:r>
    </w:p>
    <w:p w:rsidR="005B5AC5" w:rsidRPr="005B5AC5" w:rsidRDefault="005B5AC5" w:rsidP="005B5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noProof/>
          <w:color w:val="77A630"/>
          <w:sz w:val="28"/>
          <w:szCs w:val="28"/>
          <w:lang w:eastAsia="ru-RU"/>
        </w:rPr>
        <w:lastRenderedPageBreak/>
        <w:drawing>
          <wp:inline distT="0" distB="0" distL="0" distR="0" wp14:anchorId="163145F4" wp14:editId="7B556140">
            <wp:extent cx="696416" cy="1828800"/>
            <wp:effectExtent l="0" t="0" r="8890" b="0"/>
            <wp:docPr id="6" name="Рисунок 6" descr="https://image.jimcdn.com/app/cms/image/transf/dimension=123x10000:format=jpg/path/s82012f70d677d738/image/i0db39be9770d6f88/version/1455689783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02194497" descr="https://image.jimcdn.com/app/cms/image/transf/dimension=123x10000:format=jpg/path/s82012f70d677d738/image/i0db39be9770d6f88/version/1455689783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2" cy="183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55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88. Действия рук при движении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Походный шаг 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во всех остальных случаях (при совершении марша, передвижении на занятиях и др.).</w:t>
      </w:r>
    </w:p>
    <w:p w:rsidR="005B5AC5" w:rsidRPr="005B5AC5" w:rsidRDefault="005B5AC5" w:rsidP="005B5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noProof/>
          <w:color w:val="77A630"/>
          <w:sz w:val="28"/>
          <w:szCs w:val="28"/>
          <w:lang w:eastAsia="ru-RU"/>
        </w:rPr>
        <w:drawing>
          <wp:inline distT="0" distB="0" distL="0" distR="0" wp14:anchorId="1580DC9F" wp14:editId="0B9C89B8">
            <wp:extent cx="1419225" cy="3343275"/>
            <wp:effectExtent l="0" t="0" r="9525" b="9525"/>
            <wp:docPr id="5" name="Рисунок 5" descr="https://image.jimcdn.com/app/cms/image/transf/dimension=149x10000:format=jpg/path/s82012f70d677d738/image/i83a935c34eedd45c/version/1455689781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02194897" descr="https://image.jimcdn.com/app/cms/image/transf/dimension=149x10000:format=jpg/path/s82012f70d677d738/image/i83a935c34eedd45c/version/1455689781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55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89. Шаг на месте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походным шагом начинается по команде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"Шагом - МАРШ"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движении ногу выносить свободно, не оттягивая носок, и ставить ее на землю, как при обычной ходьбе; руками производить свободное движение около тела.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движении походным шагом по команде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"СМИРНО"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перейти на строевой шаг, а при движении строевым шагом по команде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spellStart"/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ВОЛЬНО"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</w:t>
      </w:r>
      <w:proofErr w:type="spellEnd"/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походным шагом.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 шага на месте производится по команде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"На месте, шагом - МАРШ"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движении -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"НА МЕСТЕ"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 этой команде шаг обозначать подниманием и опусканием ног, при этом ногу поднимаешь на 15 - 20 см от земли и ставить ее на землю с передней части ступни; руками производить движения в такт шага (рис 89). По команде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"ПРЯМО"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подаваемой одновременно с постановкой левой ноги на землю, сделать правой ногой еще один шаг на месте и с левой ноги начать движение полным шагом.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прекращения движения подается команда, </w:t>
      </w:r>
      <w:proofErr w:type="gramStart"/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"Рядовой Иванов - СТОЙ"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исполнительной команде, подаваемой одновременно с постановкой на землю левой или правой ноги, сделать еще один шаг и, приставив ногу, принять положение "смирно".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изменения скорости движения подаются команды: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"ШИРЕ ШАГ", "КОРОЧЕ ШАГ", "ЧАЩЕ ШАГ", "</w:t>
      </w:r>
      <w:proofErr w:type="gramStart"/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Ре-ЖЕ</w:t>
      </w:r>
      <w:proofErr w:type="gramEnd"/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", "ПОЛШАГА", "ПОЛНЫЙ ШАГ".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перемещения одиночных военнослужащих на несколько шагов в сторону подается команда, </w:t>
      </w:r>
      <w:proofErr w:type="gramStart"/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"Рядовой Иванов. Два шага вправо (влево), шагом - МАРШ"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этой команде сделать два шага вправо (влево), приставляя ногу после каждого шага.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перемещения вперед или назад на несколько шагов подается команда, </w:t>
      </w:r>
      <w:proofErr w:type="gramStart"/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"Два шага вперед (назад), шагом - МАРШ".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этой команде сделать два шага вперед (назад) и приставить ногу. При перемещении вправо, влево и назад движение руками не производится.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AC5">
        <w:rPr>
          <w:rFonts w:ascii="Times New Roman" w:eastAsia="Times New Roman" w:hAnsi="Times New Roman" w:cs="Times New Roman"/>
          <w:b/>
          <w:bCs/>
          <w:color w:val="254E0D"/>
          <w:sz w:val="28"/>
          <w:szCs w:val="28"/>
          <w:lang w:eastAsia="ru-RU"/>
        </w:rPr>
        <w:t>Повороты в движении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в движении применяются для изменения направления движения как одиночными военнослужащими, так и подразделениями при их совместных действиях.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в движении выполняются по командам: </w:t>
      </w:r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"Направо", "</w:t>
      </w:r>
      <w:proofErr w:type="gramStart"/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Нале-ВО</w:t>
      </w:r>
      <w:proofErr w:type="gramEnd"/>
      <w:r w:rsidRPr="005B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", "Кругом - МАРШ"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поворота направо по исполнительной команде, поданной одновременно с постановкой на землю правой ноги, левой ногой сделать шаг и повернуться на носке левой ноги. Одновременно с поворотом вынести правую ногу вперед и продолжать движение в новом направлении.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поворота налево по исполнительной команде, поданной одновременно с постановкой на землю левой ноги, правой ногой сделать шаг и повернуться на носке правой ноги. Одновременно с поворотом вынести левую ногу вперед и продолжать движение в новом направлении.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поворота кругом по исполнительной команде, которая подается одновременно с постановкой на землю правой ноги, сделать еще один шаг левой ногой (по счету раз), вынести правую ногу по полшага вперед и несколько влево и, резко повернувшись в сторону левой руки на носках обеих ног (по счету два), продолжать движение с левой ноги в новом направлении (по счету три).</w:t>
      </w:r>
    </w:p>
    <w:p w:rsidR="005B5AC5" w:rsidRPr="005B5AC5" w:rsidRDefault="005B5AC5" w:rsidP="005B5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поворотах движения руками производятся в такт шага.</w:t>
      </w:r>
    </w:p>
    <w:p w:rsidR="009E645D" w:rsidRDefault="009E645D"/>
    <w:sectPr w:rsidR="009E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C5"/>
    <w:rsid w:val="005B5AC5"/>
    <w:rsid w:val="009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6E1CB-C92D-47AD-8AA0-386546B8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javascript:;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1152</Words>
  <Characters>6572</Characters>
  <Application>Microsoft Office Word</Application>
  <DocSecurity>0</DocSecurity>
  <Lines>54</Lines>
  <Paragraphs>15</Paragraphs>
  <ScaleCrop>false</ScaleCrop>
  <Company>diakov.net</Company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2020-04-21T09:40:00Z</dcterms:created>
  <dcterms:modified xsi:type="dcterms:W3CDTF">2020-04-21T09:47:00Z</dcterms:modified>
</cp:coreProperties>
</file>