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C3" w:rsidRDefault="000A524D" w:rsidP="00146262">
      <w:pPr>
        <w:pStyle w:val="2"/>
        <w:rPr>
          <w:b w:val="0"/>
          <w:sz w:val="28"/>
        </w:rPr>
      </w:pPr>
      <w:r w:rsidRPr="00522E5E">
        <w:rPr>
          <w:b w:val="0"/>
          <w:sz w:val="28"/>
        </w:rPr>
        <w:t xml:space="preserve">ОТДЕЛ ОБРАЗОВАНИЯ </w:t>
      </w:r>
    </w:p>
    <w:p w:rsidR="006576C3" w:rsidRDefault="000A524D" w:rsidP="00146262">
      <w:pPr>
        <w:pStyle w:val="2"/>
        <w:rPr>
          <w:b w:val="0"/>
          <w:sz w:val="28"/>
        </w:rPr>
      </w:pPr>
      <w:r w:rsidRPr="00522E5E">
        <w:rPr>
          <w:b w:val="0"/>
          <w:sz w:val="28"/>
        </w:rPr>
        <w:t>АДМИНИСТРАЦИИ</w:t>
      </w:r>
      <w:r w:rsidR="006576C3">
        <w:rPr>
          <w:b w:val="0"/>
          <w:sz w:val="28"/>
        </w:rPr>
        <w:t xml:space="preserve"> </w:t>
      </w:r>
      <w:r w:rsidRPr="00522E5E">
        <w:rPr>
          <w:b w:val="0"/>
          <w:sz w:val="28"/>
        </w:rPr>
        <w:t>ИЗОБИЛЬНЕНСКОГО</w:t>
      </w:r>
      <w:r w:rsidR="002D4076">
        <w:rPr>
          <w:b w:val="0"/>
          <w:sz w:val="28"/>
        </w:rPr>
        <w:t xml:space="preserve"> </w:t>
      </w:r>
    </w:p>
    <w:p w:rsidR="002D4076" w:rsidRDefault="006576C3" w:rsidP="00146262">
      <w:pPr>
        <w:pStyle w:val="2"/>
        <w:rPr>
          <w:b w:val="0"/>
          <w:sz w:val="28"/>
        </w:rPr>
      </w:pPr>
      <w:r w:rsidRPr="006576C3">
        <w:rPr>
          <w:b w:val="0"/>
          <w:sz w:val="28"/>
        </w:rPr>
        <w:t>ГОРОДСКОГО ОКРУГА</w:t>
      </w:r>
    </w:p>
    <w:p w:rsidR="00A6107E" w:rsidRPr="00522E5E" w:rsidRDefault="000A524D" w:rsidP="00146262">
      <w:pPr>
        <w:pStyle w:val="2"/>
        <w:rPr>
          <w:b w:val="0"/>
          <w:sz w:val="28"/>
        </w:rPr>
      </w:pPr>
      <w:r w:rsidRPr="00522E5E">
        <w:rPr>
          <w:b w:val="0"/>
          <w:sz w:val="28"/>
        </w:rPr>
        <w:t>СТАВРОПОЛЬСКОГО КРАЯ</w:t>
      </w:r>
    </w:p>
    <w:p w:rsidR="000A524D" w:rsidRDefault="000A524D" w:rsidP="00A6107E">
      <w:pPr>
        <w:pStyle w:val="1"/>
        <w:pBdr>
          <w:top w:val="none" w:sz="0" w:space="0" w:color="auto"/>
        </w:pBdr>
        <w:rPr>
          <w:sz w:val="30"/>
        </w:rPr>
      </w:pPr>
    </w:p>
    <w:p w:rsidR="00A6107E" w:rsidRPr="00F276A9" w:rsidRDefault="00A6107E" w:rsidP="00A6107E">
      <w:pPr>
        <w:pStyle w:val="1"/>
        <w:pBdr>
          <w:top w:val="none" w:sz="0" w:space="0" w:color="auto"/>
        </w:pBdr>
        <w:rPr>
          <w:b w:val="0"/>
          <w:spacing w:val="0"/>
          <w:sz w:val="28"/>
        </w:rPr>
      </w:pPr>
      <w:r w:rsidRPr="00F276A9">
        <w:rPr>
          <w:b w:val="0"/>
          <w:spacing w:val="0"/>
          <w:sz w:val="28"/>
        </w:rPr>
        <w:t>ПРИКАЗ</w:t>
      </w:r>
    </w:p>
    <w:p w:rsidR="00A6107E" w:rsidRDefault="00A6107E" w:rsidP="00A6107E">
      <w:pPr>
        <w:rPr>
          <w:b/>
          <w:bCs/>
          <w:spacing w:val="7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38"/>
        <w:gridCol w:w="3435"/>
        <w:gridCol w:w="2989"/>
      </w:tblGrid>
      <w:tr w:rsidR="00496BFB" w:rsidRPr="00022B2F" w:rsidTr="00BB60F9">
        <w:tc>
          <w:tcPr>
            <w:tcW w:w="1776" w:type="pct"/>
            <w:shd w:val="clear" w:color="auto" w:fill="auto"/>
          </w:tcPr>
          <w:p w:rsidR="00496BFB" w:rsidRPr="00022B2F" w:rsidRDefault="004E42B2" w:rsidP="00BB60F9">
            <w:pPr>
              <w:pStyle w:val="a3"/>
              <w:pBdr>
                <w:top w:val="none" w:sz="0" w:space="0" w:color="auto"/>
              </w:pBdr>
              <w:jc w:val="left"/>
              <w:rPr>
                <w:b w:val="0"/>
                <w:bCs w:val="0"/>
                <w:sz w:val="28"/>
                <w:szCs w:val="32"/>
              </w:rPr>
            </w:pPr>
            <w:r>
              <w:rPr>
                <w:b w:val="0"/>
                <w:bCs w:val="0"/>
                <w:sz w:val="28"/>
                <w:szCs w:val="32"/>
              </w:rPr>
              <w:t>10 апреля 2020</w:t>
            </w:r>
            <w:r w:rsidR="00496BFB" w:rsidRPr="00022B2F">
              <w:rPr>
                <w:b w:val="0"/>
                <w:bCs w:val="0"/>
                <w:sz w:val="28"/>
                <w:szCs w:val="32"/>
              </w:rPr>
              <w:t xml:space="preserve"> года</w:t>
            </w:r>
          </w:p>
        </w:tc>
        <w:tc>
          <w:tcPr>
            <w:tcW w:w="1724" w:type="pct"/>
            <w:shd w:val="clear" w:color="auto" w:fill="auto"/>
          </w:tcPr>
          <w:p w:rsidR="00496BFB" w:rsidRPr="00022B2F" w:rsidRDefault="00496BFB" w:rsidP="00E9650D">
            <w:pPr>
              <w:pStyle w:val="a3"/>
              <w:pBdr>
                <w:top w:val="none" w:sz="0" w:space="0" w:color="auto"/>
              </w:pBdr>
              <w:jc w:val="center"/>
              <w:rPr>
                <w:b w:val="0"/>
                <w:bCs w:val="0"/>
                <w:sz w:val="28"/>
                <w:szCs w:val="32"/>
              </w:rPr>
            </w:pPr>
          </w:p>
        </w:tc>
        <w:tc>
          <w:tcPr>
            <w:tcW w:w="1500" w:type="pct"/>
            <w:shd w:val="clear" w:color="auto" w:fill="auto"/>
          </w:tcPr>
          <w:p w:rsidR="00496BFB" w:rsidRPr="00022B2F" w:rsidRDefault="00496BFB" w:rsidP="00BB60F9">
            <w:pPr>
              <w:pStyle w:val="a3"/>
              <w:pBdr>
                <w:top w:val="none" w:sz="0" w:space="0" w:color="auto"/>
              </w:pBdr>
              <w:jc w:val="right"/>
              <w:rPr>
                <w:b w:val="0"/>
                <w:bCs w:val="0"/>
                <w:sz w:val="28"/>
                <w:szCs w:val="32"/>
              </w:rPr>
            </w:pPr>
            <w:r w:rsidRPr="00B21A43">
              <w:rPr>
                <w:b w:val="0"/>
                <w:bCs w:val="0"/>
                <w:sz w:val="28"/>
                <w:szCs w:val="32"/>
              </w:rPr>
              <w:t>№</w:t>
            </w:r>
            <w:r w:rsidRPr="00022B2F">
              <w:rPr>
                <w:b w:val="0"/>
                <w:bCs w:val="0"/>
                <w:sz w:val="28"/>
                <w:szCs w:val="32"/>
              </w:rPr>
              <w:t> </w:t>
            </w:r>
            <w:r w:rsidR="00272635">
              <w:rPr>
                <w:b w:val="0"/>
                <w:bCs w:val="0"/>
                <w:sz w:val="28"/>
                <w:szCs w:val="32"/>
              </w:rPr>
              <w:t>297</w:t>
            </w:r>
          </w:p>
        </w:tc>
      </w:tr>
    </w:tbl>
    <w:p w:rsidR="00A6107E" w:rsidRDefault="00A6107E" w:rsidP="002D4076">
      <w:pPr>
        <w:pStyle w:val="a3"/>
        <w:pBdr>
          <w:top w:val="none" w:sz="0" w:space="0" w:color="auto"/>
        </w:pBdr>
        <w:jc w:val="left"/>
        <w:rPr>
          <w:b w:val="0"/>
          <w:bCs w:val="0"/>
        </w:rPr>
      </w:pPr>
      <w:r w:rsidRPr="00002C5A">
        <w:rPr>
          <w:b w:val="0"/>
          <w:bCs w:val="0"/>
          <w:sz w:val="22"/>
        </w:rPr>
        <w:br/>
      </w:r>
      <w:r w:rsidR="005C4F08" w:rsidRPr="005412C6">
        <w:rPr>
          <w:bCs w:val="0"/>
        </w:rPr>
        <w:t xml:space="preserve">                                                    </w:t>
      </w:r>
      <w:r w:rsidR="005C4F08">
        <w:rPr>
          <w:b w:val="0"/>
          <w:bCs w:val="0"/>
        </w:rPr>
        <w:t xml:space="preserve">             </w:t>
      </w:r>
      <w:r w:rsidRPr="000A524D">
        <w:rPr>
          <w:b w:val="0"/>
          <w:bCs w:val="0"/>
          <w:sz w:val="28"/>
        </w:rPr>
        <w:t xml:space="preserve">г. </w:t>
      </w:r>
      <w:r w:rsidR="000A524D" w:rsidRPr="000A524D">
        <w:rPr>
          <w:b w:val="0"/>
          <w:bCs w:val="0"/>
          <w:sz w:val="28"/>
        </w:rPr>
        <w:t>Изобильный</w:t>
      </w:r>
    </w:p>
    <w:p w:rsidR="00A6107E" w:rsidRDefault="00A6107E" w:rsidP="00A6107E">
      <w:pPr>
        <w:rPr>
          <w:sz w:val="28"/>
        </w:rPr>
      </w:pPr>
    </w:p>
    <w:p w:rsidR="002D4076" w:rsidRDefault="002D4076" w:rsidP="00A6107E">
      <w:pPr>
        <w:rPr>
          <w:sz w:val="28"/>
        </w:rPr>
      </w:pPr>
    </w:p>
    <w:tbl>
      <w:tblPr>
        <w:tblW w:w="5106" w:type="pct"/>
        <w:tblLook w:val="01E0" w:firstRow="1" w:lastRow="1" w:firstColumn="1" w:lastColumn="1" w:noHBand="0" w:noVBand="0"/>
      </w:tblPr>
      <w:tblGrid>
        <w:gridCol w:w="10173"/>
      </w:tblGrid>
      <w:tr w:rsidR="002D4076" w:rsidRPr="006B5E2A" w:rsidTr="002A3265">
        <w:trPr>
          <w:cantSplit/>
          <w:trHeight w:val="659"/>
        </w:trPr>
        <w:tc>
          <w:tcPr>
            <w:tcW w:w="5000" w:type="pct"/>
          </w:tcPr>
          <w:p w:rsidR="002D4076" w:rsidRPr="006B5E2A" w:rsidRDefault="00311966" w:rsidP="00F55066">
            <w:pPr>
              <w:pStyle w:val="21"/>
              <w:shd w:val="clear" w:color="auto" w:fill="auto"/>
              <w:spacing w:after="0"/>
              <w:jc w:val="both"/>
            </w:pPr>
            <w:bookmarkStart w:id="0" w:name="_Hlk37411469"/>
            <w:r>
              <w:t>Об организации образовательной деятельности в условиях предупреждения ра</w:t>
            </w:r>
            <w:r>
              <w:t>с</w:t>
            </w:r>
            <w:r>
              <w:t xml:space="preserve">пространения коронавирусной инфекции на </w:t>
            </w:r>
            <w:r w:rsidR="006B777F">
              <w:t>территории</w:t>
            </w:r>
            <w:r>
              <w:t xml:space="preserve"> </w:t>
            </w:r>
            <w:r w:rsidR="00C909D3">
              <w:t>Изобильненского горо</w:t>
            </w:r>
            <w:r w:rsidR="00C909D3">
              <w:t>д</w:t>
            </w:r>
            <w:r w:rsidR="00C909D3">
              <w:t>ского округа</w:t>
            </w:r>
            <w:bookmarkEnd w:id="0"/>
          </w:p>
        </w:tc>
      </w:tr>
    </w:tbl>
    <w:p w:rsidR="00A6107E" w:rsidRDefault="00A6107E" w:rsidP="00A6107E">
      <w:pPr>
        <w:rPr>
          <w:sz w:val="28"/>
        </w:rPr>
      </w:pPr>
    </w:p>
    <w:p w:rsidR="00A6107E" w:rsidRDefault="00311966" w:rsidP="00A6107E">
      <w:pPr>
        <w:rPr>
          <w:sz w:val="28"/>
        </w:rPr>
      </w:pPr>
      <w:r>
        <w:rPr>
          <w:sz w:val="28"/>
        </w:rPr>
        <w:t xml:space="preserve"> </w:t>
      </w:r>
    </w:p>
    <w:tbl>
      <w:tblPr>
        <w:tblW w:w="5106" w:type="pct"/>
        <w:tblLook w:val="01E0" w:firstRow="1" w:lastRow="1" w:firstColumn="1" w:lastColumn="1" w:noHBand="0" w:noVBand="0"/>
      </w:tblPr>
      <w:tblGrid>
        <w:gridCol w:w="10173"/>
      </w:tblGrid>
      <w:tr w:rsidR="00A6107E" w:rsidRPr="006B5E2A" w:rsidTr="002A3265">
        <w:tc>
          <w:tcPr>
            <w:tcW w:w="5000" w:type="pct"/>
          </w:tcPr>
          <w:p w:rsidR="00A6107E" w:rsidRPr="006B5E2A" w:rsidRDefault="00767EA6" w:rsidP="00402140">
            <w:pPr>
              <w:ind w:firstLine="709"/>
              <w:jc w:val="both"/>
              <w:rPr>
                <w:sz w:val="28"/>
              </w:rPr>
            </w:pPr>
            <w:r w:rsidRPr="00767EA6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767EA6">
              <w:rPr>
                <w:sz w:val="28"/>
              </w:rPr>
              <w:t xml:space="preserve">соответствии с приказом Министерства </w:t>
            </w:r>
            <w:r>
              <w:rPr>
                <w:sz w:val="28"/>
              </w:rPr>
              <w:t>п</w:t>
            </w:r>
            <w:r w:rsidRPr="00767EA6">
              <w:rPr>
                <w:sz w:val="28"/>
              </w:rPr>
              <w:t>росвещения Российской Федер</w:t>
            </w:r>
            <w:r w:rsidRPr="00767EA6">
              <w:rPr>
                <w:sz w:val="28"/>
              </w:rPr>
              <w:t>а</w:t>
            </w:r>
            <w:r w:rsidRPr="00767EA6">
              <w:rPr>
                <w:sz w:val="28"/>
              </w:rPr>
              <w:t>ции от 17 марта 2020 г</w:t>
            </w:r>
            <w:r>
              <w:rPr>
                <w:sz w:val="28"/>
              </w:rPr>
              <w:t>ода №104</w:t>
            </w:r>
            <w:r w:rsidRPr="00767EA6">
              <w:rPr>
                <w:sz w:val="28"/>
              </w:rPr>
              <w:t xml:space="preserve"> «Об организации образовательной деятельности в организациях, реализующих образовательные программы начального общего, о</w:t>
            </w:r>
            <w:r w:rsidRPr="00767EA6">
              <w:rPr>
                <w:sz w:val="28"/>
              </w:rPr>
              <w:t>с</w:t>
            </w:r>
            <w:r w:rsidRPr="00767EA6">
              <w:rPr>
                <w:sz w:val="28"/>
              </w:rPr>
              <w:t>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</w:t>
            </w:r>
            <w:r w:rsidRPr="00767EA6">
              <w:rPr>
                <w:sz w:val="28"/>
              </w:rPr>
              <w:t>о</w:t>
            </w:r>
            <w:r w:rsidRPr="00767EA6">
              <w:rPr>
                <w:sz w:val="28"/>
              </w:rPr>
              <w:t>граммы, в условиях распространения новой коронавирусной инфекции на терр</w:t>
            </w:r>
            <w:r w:rsidRPr="00767EA6">
              <w:rPr>
                <w:sz w:val="28"/>
              </w:rPr>
              <w:t>и</w:t>
            </w:r>
            <w:r w:rsidRPr="00767EA6">
              <w:rPr>
                <w:sz w:val="28"/>
              </w:rPr>
              <w:t>тории Российской Федерации»</w:t>
            </w:r>
            <w:r>
              <w:rPr>
                <w:sz w:val="28"/>
              </w:rPr>
              <w:t>, н</w:t>
            </w:r>
            <w:r w:rsidR="00C909D3">
              <w:rPr>
                <w:sz w:val="28"/>
              </w:rPr>
              <w:t xml:space="preserve">а основании письма министерства образования Ставропольского края от </w:t>
            </w:r>
            <w:r w:rsidR="00C909D3" w:rsidRPr="00C909D3">
              <w:rPr>
                <w:sz w:val="28"/>
              </w:rPr>
              <w:t>09.04.2020</w:t>
            </w:r>
            <w:r>
              <w:rPr>
                <w:sz w:val="28"/>
              </w:rPr>
              <w:t xml:space="preserve"> </w:t>
            </w:r>
            <w:r w:rsidR="00C909D3">
              <w:rPr>
                <w:sz w:val="28"/>
              </w:rPr>
              <w:t xml:space="preserve">№ </w:t>
            </w:r>
            <w:r w:rsidR="00C909D3" w:rsidRPr="00C909D3">
              <w:rPr>
                <w:sz w:val="28"/>
              </w:rPr>
              <w:t>02-23/3976</w:t>
            </w:r>
            <w:r w:rsidR="00C909D3">
              <w:rPr>
                <w:sz w:val="28"/>
              </w:rPr>
              <w:t xml:space="preserve"> «</w:t>
            </w:r>
            <w:r w:rsidR="00C909D3" w:rsidRPr="00C909D3">
              <w:rPr>
                <w:sz w:val="28"/>
              </w:rPr>
              <w:t>О направлении информации по организации образовательного процесса</w:t>
            </w:r>
            <w:r w:rsidR="00C909D3">
              <w:rPr>
                <w:sz w:val="28"/>
              </w:rPr>
              <w:t xml:space="preserve">» и </w:t>
            </w:r>
            <w:r w:rsidR="004F71FC" w:rsidRPr="004F71FC">
              <w:rPr>
                <w:sz w:val="28"/>
              </w:rPr>
              <w:t>в целях обеспечения прав обуча</w:t>
            </w:r>
            <w:r w:rsidR="004F71FC" w:rsidRPr="004F71FC">
              <w:rPr>
                <w:sz w:val="28"/>
              </w:rPr>
              <w:t>ю</w:t>
            </w:r>
            <w:r w:rsidR="004F71FC" w:rsidRPr="004F71FC">
              <w:rPr>
                <w:sz w:val="28"/>
              </w:rPr>
              <w:t>щихся на получение дошкольного</w:t>
            </w:r>
            <w:r w:rsidR="00A600E1">
              <w:rPr>
                <w:sz w:val="28"/>
              </w:rPr>
              <w:t xml:space="preserve"> общего</w:t>
            </w:r>
            <w:r w:rsidR="004F71FC" w:rsidRPr="004F71FC">
              <w:rPr>
                <w:sz w:val="28"/>
              </w:rPr>
              <w:t xml:space="preserve">, </w:t>
            </w:r>
            <w:r w:rsidR="00A600E1">
              <w:rPr>
                <w:sz w:val="28"/>
              </w:rPr>
              <w:t xml:space="preserve">основного </w:t>
            </w:r>
            <w:r w:rsidR="004F71FC" w:rsidRPr="004F71FC">
              <w:rPr>
                <w:sz w:val="28"/>
              </w:rPr>
              <w:t>общего и</w:t>
            </w:r>
            <w:r w:rsidR="004F71FC">
              <w:rPr>
                <w:sz w:val="28"/>
              </w:rPr>
              <w:t xml:space="preserve"> </w:t>
            </w:r>
            <w:r w:rsidR="004F71FC" w:rsidRPr="004F71FC">
              <w:rPr>
                <w:sz w:val="28"/>
              </w:rPr>
              <w:t>дополнительного образования</w:t>
            </w:r>
            <w:r w:rsidR="006B777F">
              <w:rPr>
                <w:sz w:val="28"/>
              </w:rPr>
              <w:t xml:space="preserve">, а также </w:t>
            </w:r>
            <w:r w:rsidR="006B777F" w:rsidRPr="006B777F">
              <w:rPr>
                <w:sz w:val="28"/>
              </w:rPr>
              <w:t>обеспечения санитарно-эпидемиологического</w:t>
            </w:r>
            <w:r w:rsidR="006B777F">
              <w:rPr>
                <w:sz w:val="28"/>
              </w:rPr>
              <w:t xml:space="preserve"> </w:t>
            </w:r>
            <w:r w:rsidR="006B777F" w:rsidRPr="006B777F">
              <w:rPr>
                <w:sz w:val="28"/>
              </w:rPr>
              <w:t>благополучия и предупреждения распространения коронавирусной инфекции</w:t>
            </w:r>
          </w:p>
        </w:tc>
      </w:tr>
    </w:tbl>
    <w:p w:rsidR="00A6107E" w:rsidRDefault="00A6107E" w:rsidP="00A6107E">
      <w:pPr>
        <w:rPr>
          <w:sz w:val="28"/>
        </w:rPr>
      </w:pPr>
    </w:p>
    <w:p w:rsidR="002101AC" w:rsidRDefault="002101AC" w:rsidP="00A6107E">
      <w:pPr>
        <w:rPr>
          <w:sz w:val="28"/>
        </w:rPr>
      </w:pPr>
    </w:p>
    <w:p w:rsidR="00A6107E" w:rsidRDefault="00A6107E" w:rsidP="00A6107E">
      <w:pPr>
        <w:rPr>
          <w:sz w:val="28"/>
        </w:rPr>
      </w:pPr>
      <w:r>
        <w:rPr>
          <w:sz w:val="28"/>
        </w:rPr>
        <w:t>ПРИКАЗЫВАЮ:</w:t>
      </w:r>
    </w:p>
    <w:p w:rsidR="006576C3" w:rsidRDefault="006576C3" w:rsidP="00A6107E">
      <w:pPr>
        <w:rPr>
          <w:sz w:val="28"/>
        </w:rPr>
      </w:pPr>
    </w:p>
    <w:p w:rsidR="008C1238" w:rsidRPr="008C1238" w:rsidRDefault="008C1238" w:rsidP="008C1238">
      <w:pPr>
        <w:pStyle w:val="ac"/>
        <w:numPr>
          <w:ilvl w:val="0"/>
          <w:numId w:val="4"/>
        </w:numPr>
        <w:tabs>
          <w:tab w:val="left" w:pos="0"/>
          <w:tab w:val="left" w:pos="568"/>
          <w:tab w:val="left" w:pos="1276"/>
        </w:tabs>
        <w:ind w:left="0" w:firstLine="709"/>
        <w:jc w:val="both"/>
        <w:rPr>
          <w:sz w:val="28"/>
          <w:szCs w:val="28"/>
        </w:rPr>
      </w:pPr>
      <w:r w:rsidRPr="008C1238">
        <w:rPr>
          <w:sz w:val="28"/>
          <w:szCs w:val="28"/>
        </w:rPr>
        <w:t xml:space="preserve">Руководителям муниципальных дошкольных образовательных </w:t>
      </w:r>
      <w:r w:rsidR="00C623BF">
        <w:rPr>
          <w:sz w:val="28"/>
          <w:szCs w:val="28"/>
        </w:rPr>
        <w:t>орг</w:t>
      </w:r>
      <w:r w:rsidR="00C623BF">
        <w:rPr>
          <w:sz w:val="28"/>
          <w:szCs w:val="28"/>
        </w:rPr>
        <w:t>а</w:t>
      </w:r>
      <w:r w:rsidR="00C623BF">
        <w:rPr>
          <w:sz w:val="28"/>
          <w:szCs w:val="28"/>
        </w:rPr>
        <w:t>низаций</w:t>
      </w:r>
      <w:r w:rsidRPr="008C1238">
        <w:rPr>
          <w:sz w:val="28"/>
          <w:szCs w:val="28"/>
        </w:rPr>
        <w:t xml:space="preserve"> Изобильненского городского округа (далее - ДОУ):</w:t>
      </w:r>
    </w:p>
    <w:p w:rsidR="008C1238" w:rsidRPr="008C1238" w:rsidRDefault="008C1238" w:rsidP="008C1238">
      <w:pPr>
        <w:pStyle w:val="ac"/>
        <w:tabs>
          <w:tab w:val="left" w:pos="0"/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C1238">
        <w:rPr>
          <w:sz w:val="28"/>
          <w:szCs w:val="28"/>
        </w:rPr>
        <w:t>1.1. Провести организационные мероприятия по обеспечению принятия детей в ДОУ c возможностью их свободного посещения по решению их родит</w:t>
      </w:r>
      <w:r w:rsidRPr="008C1238">
        <w:rPr>
          <w:sz w:val="28"/>
          <w:szCs w:val="28"/>
        </w:rPr>
        <w:t>е</w:t>
      </w:r>
      <w:r w:rsidRPr="008C1238">
        <w:rPr>
          <w:sz w:val="28"/>
          <w:szCs w:val="28"/>
        </w:rPr>
        <w:t>лей (законных представителей) в период с 13 по 30 апреля 2020 года</w:t>
      </w:r>
      <w:r w:rsidR="00CF610D">
        <w:rPr>
          <w:sz w:val="28"/>
          <w:szCs w:val="28"/>
        </w:rPr>
        <w:t xml:space="preserve"> включ</w:t>
      </w:r>
      <w:r w:rsidR="00CF610D">
        <w:rPr>
          <w:sz w:val="28"/>
          <w:szCs w:val="28"/>
        </w:rPr>
        <w:t>и</w:t>
      </w:r>
      <w:r w:rsidR="00CF610D">
        <w:rPr>
          <w:sz w:val="28"/>
          <w:szCs w:val="28"/>
        </w:rPr>
        <w:t>тельно</w:t>
      </w:r>
      <w:r w:rsidRPr="008C1238">
        <w:rPr>
          <w:sz w:val="28"/>
          <w:szCs w:val="28"/>
        </w:rPr>
        <w:t xml:space="preserve"> (до снятия ограничительных мероприятий и отмены режима св</w:t>
      </w:r>
      <w:r w:rsidRPr="008C1238">
        <w:rPr>
          <w:sz w:val="28"/>
          <w:szCs w:val="28"/>
        </w:rPr>
        <w:t>о</w:t>
      </w:r>
      <w:r w:rsidRPr="008C1238">
        <w:rPr>
          <w:sz w:val="28"/>
          <w:szCs w:val="28"/>
        </w:rPr>
        <w:t>бодного посещения).</w:t>
      </w:r>
    </w:p>
    <w:p w:rsidR="008C1238" w:rsidRPr="008C1238" w:rsidRDefault="008C1238" w:rsidP="008C1238">
      <w:pPr>
        <w:pStyle w:val="ac"/>
        <w:tabs>
          <w:tab w:val="left" w:pos="0"/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C1238">
        <w:rPr>
          <w:sz w:val="28"/>
          <w:szCs w:val="28"/>
        </w:rPr>
        <w:t>1.2. Обеспечить функционирование дежурных дошкольных групп числе</w:t>
      </w:r>
      <w:r w:rsidRPr="008C1238">
        <w:rPr>
          <w:sz w:val="28"/>
          <w:szCs w:val="28"/>
        </w:rPr>
        <w:t>н</w:t>
      </w:r>
      <w:r w:rsidRPr="008C1238">
        <w:rPr>
          <w:sz w:val="28"/>
          <w:szCs w:val="28"/>
        </w:rPr>
        <w:t>ностью не более 12 человек при строгом соблюдении правил санитарного реж</w:t>
      </w:r>
      <w:r w:rsidRPr="008C1238">
        <w:rPr>
          <w:sz w:val="28"/>
          <w:szCs w:val="28"/>
        </w:rPr>
        <w:t>и</w:t>
      </w:r>
      <w:r w:rsidRPr="008C1238">
        <w:rPr>
          <w:sz w:val="28"/>
          <w:szCs w:val="28"/>
        </w:rPr>
        <w:t>ма и с учетом потребности родителей.</w:t>
      </w:r>
    </w:p>
    <w:p w:rsidR="008C1238" w:rsidRPr="008C1238" w:rsidRDefault="008C1238" w:rsidP="008C1238">
      <w:pPr>
        <w:pStyle w:val="ac"/>
        <w:tabs>
          <w:tab w:val="left" w:pos="0"/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C1238">
        <w:rPr>
          <w:sz w:val="28"/>
          <w:szCs w:val="28"/>
        </w:rPr>
        <w:t>1.3. Своевременно предоставлять в медицинские организации списки во</w:t>
      </w:r>
      <w:r w:rsidRPr="008C1238">
        <w:rPr>
          <w:sz w:val="28"/>
          <w:szCs w:val="28"/>
        </w:rPr>
        <w:t>с</w:t>
      </w:r>
      <w:r w:rsidRPr="008C1238">
        <w:rPr>
          <w:sz w:val="28"/>
          <w:szCs w:val="28"/>
        </w:rPr>
        <w:t>питанников, планируемых к приему в ДОУ.</w:t>
      </w:r>
    </w:p>
    <w:p w:rsidR="008C1238" w:rsidRPr="008C1238" w:rsidRDefault="008C1238" w:rsidP="008C1238">
      <w:pPr>
        <w:pStyle w:val="ac"/>
        <w:tabs>
          <w:tab w:val="left" w:pos="0"/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8C1238">
        <w:rPr>
          <w:sz w:val="28"/>
          <w:szCs w:val="28"/>
        </w:rPr>
        <w:lastRenderedPageBreak/>
        <w:t>1.4. Прием детей осуществлять согласно спискам после осмотра медици</w:t>
      </w:r>
      <w:r w:rsidRPr="008C1238">
        <w:rPr>
          <w:sz w:val="28"/>
          <w:szCs w:val="28"/>
        </w:rPr>
        <w:t>н</w:t>
      </w:r>
      <w:r w:rsidRPr="008C1238">
        <w:rPr>
          <w:sz w:val="28"/>
          <w:szCs w:val="28"/>
        </w:rPr>
        <w:t>ским работником ДОУ при отсутствии у ребенка признаков острого заболев</w:t>
      </w:r>
      <w:r w:rsidRPr="008C1238">
        <w:rPr>
          <w:sz w:val="28"/>
          <w:szCs w:val="28"/>
        </w:rPr>
        <w:t>а</w:t>
      </w:r>
      <w:r w:rsidRPr="008C1238">
        <w:rPr>
          <w:sz w:val="28"/>
          <w:szCs w:val="28"/>
        </w:rPr>
        <w:t>ния.</w:t>
      </w:r>
    </w:p>
    <w:p w:rsidR="00402140" w:rsidRDefault="006B777F" w:rsidP="00402140">
      <w:pPr>
        <w:pStyle w:val="ac"/>
        <w:numPr>
          <w:ilvl w:val="0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634AE6">
        <w:rPr>
          <w:sz w:val="28"/>
        </w:rPr>
        <w:t>Руководителям образовательных организаций</w:t>
      </w:r>
      <w:r w:rsidR="00402140" w:rsidRPr="00402140">
        <w:rPr>
          <w:sz w:val="28"/>
          <w:szCs w:val="28"/>
          <w:lang w:bidi="ru-RU"/>
        </w:rPr>
        <w:t>, реализующих программы начального общего, основного общего и среднего общего образования, дополн</w:t>
      </w:r>
      <w:r w:rsidR="00402140" w:rsidRPr="00402140">
        <w:rPr>
          <w:sz w:val="28"/>
          <w:szCs w:val="28"/>
          <w:lang w:bidi="ru-RU"/>
        </w:rPr>
        <w:t>и</w:t>
      </w:r>
      <w:r w:rsidR="00402140" w:rsidRPr="00402140">
        <w:rPr>
          <w:sz w:val="28"/>
          <w:szCs w:val="28"/>
          <w:lang w:bidi="ru-RU"/>
        </w:rPr>
        <w:t xml:space="preserve">тельного образования, обеспечить </w:t>
      </w:r>
      <w:r w:rsidR="00CF610D" w:rsidRPr="008C1238">
        <w:rPr>
          <w:sz w:val="28"/>
          <w:szCs w:val="28"/>
        </w:rPr>
        <w:t>в период с 13 по 30 апреля 2020 года</w:t>
      </w:r>
      <w:r w:rsidR="00CF610D">
        <w:rPr>
          <w:sz w:val="28"/>
          <w:szCs w:val="28"/>
        </w:rPr>
        <w:t xml:space="preserve"> включ</w:t>
      </w:r>
      <w:r w:rsidR="00CF610D">
        <w:rPr>
          <w:sz w:val="28"/>
          <w:szCs w:val="28"/>
        </w:rPr>
        <w:t>и</w:t>
      </w:r>
      <w:r w:rsidR="00CF610D">
        <w:rPr>
          <w:sz w:val="28"/>
          <w:szCs w:val="28"/>
        </w:rPr>
        <w:t>тельно</w:t>
      </w:r>
      <w:r w:rsidR="00CF610D" w:rsidRPr="00402140">
        <w:rPr>
          <w:sz w:val="28"/>
          <w:szCs w:val="28"/>
          <w:lang w:bidi="ru-RU"/>
        </w:rPr>
        <w:t xml:space="preserve"> </w:t>
      </w:r>
      <w:bookmarkStart w:id="1" w:name="_Hlk37429246"/>
      <w:r w:rsidR="00402140" w:rsidRPr="00402140">
        <w:rPr>
          <w:sz w:val="28"/>
          <w:szCs w:val="28"/>
          <w:lang w:bidi="ru-RU"/>
        </w:rPr>
        <w:t>реализацию указанных образовательных программ с использованием различных образовательных технологий, позволяющих</w:t>
      </w:r>
      <w:r w:rsidR="00402140">
        <w:rPr>
          <w:sz w:val="28"/>
          <w:szCs w:val="28"/>
          <w:lang w:bidi="ru-RU"/>
        </w:rPr>
        <w:t xml:space="preserve"> </w:t>
      </w:r>
      <w:r w:rsidR="00402140" w:rsidRPr="00402140">
        <w:rPr>
          <w:sz w:val="28"/>
          <w:szCs w:val="28"/>
          <w:lang w:bidi="ru-RU"/>
        </w:rPr>
        <w:t>обеспечить взаимоде</w:t>
      </w:r>
      <w:r w:rsidR="00402140" w:rsidRPr="00402140">
        <w:rPr>
          <w:sz w:val="28"/>
          <w:szCs w:val="28"/>
          <w:lang w:bidi="ru-RU"/>
        </w:rPr>
        <w:t>й</w:t>
      </w:r>
      <w:r w:rsidR="00402140" w:rsidRPr="00402140">
        <w:rPr>
          <w:sz w:val="28"/>
          <w:szCs w:val="28"/>
          <w:lang w:bidi="ru-RU"/>
        </w:rPr>
        <w:t>ствие обучающихся и педагогических работников опосредованно (на рассто</w:t>
      </w:r>
      <w:r w:rsidR="00402140" w:rsidRPr="00402140">
        <w:rPr>
          <w:sz w:val="28"/>
          <w:szCs w:val="28"/>
          <w:lang w:bidi="ru-RU"/>
        </w:rPr>
        <w:t>я</w:t>
      </w:r>
      <w:r w:rsidR="00402140" w:rsidRPr="00402140">
        <w:rPr>
          <w:sz w:val="28"/>
          <w:szCs w:val="28"/>
          <w:lang w:bidi="ru-RU"/>
        </w:rPr>
        <w:t>нии)</w:t>
      </w:r>
      <w:r w:rsidR="00402140">
        <w:rPr>
          <w:sz w:val="28"/>
          <w:szCs w:val="28"/>
          <w:lang w:bidi="ru-RU"/>
        </w:rPr>
        <w:t xml:space="preserve">, </w:t>
      </w:r>
      <w:r w:rsidR="00402140" w:rsidRPr="00402140">
        <w:rPr>
          <w:sz w:val="28"/>
          <w:szCs w:val="28"/>
          <w:lang w:bidi="ru-RU"/>
        </w:rPr>
        <w:t>в том числе с применением электронного обучения и дистанционных обр</w:t>
      </w:r>
      <w:r w:rsidR="00402140" w:rsidRPr="00402140">
        <w:rPr>
          <w:sz w:val="28"/>
          <w:szCs w:val="28"/>
          <w:lang w:bidi="ru-RU"/>
        </w:rPr>
        <w:t>а</w:t>
      </w:r>
      <w:r w:rsidR="00402140" w:rsidRPr="00402140">
        <w:rPr>
          <w:sz w:val="28"/>
          <w:szCs w:val="28"/>
          <w:lang w:bidi="ru-RU"/>
        </w:rPr>
        <w:t>зовательных технологий</w:t>
      </w:r>
      <w:bookmarkEnd w:id="1"/>
      <w:r w:rsidR="00CF610D">
        <w:rPr>
          <w:sz w:val="28"/>
          <w:szCs w:val="28"/>
          <w:lang w:bidi="ru-RU"/>
        </w:rPr>
        <w:t>.</w:t>
      </w:r>
      <w:proofErr w:type="gramEnd"/>
    </w:p>
    <w:p w:rsidR="00A47039" w:rsidRPr="00C7441D" w:rsidRDefault="00A47039" w:rsidP="00402140">
      <w:pPr>
        <w:pStyle w:val="ac"/>
        <w:numPr>
          <w:ilvl w:val="0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B777F">
        <w:rPr>
          <w:sz w:val="28"/>
        </w:rPr>
        <w:t>Р</w:t>
      </w:r>
      <w:r>
        <w:rPr>
          <w:sz w:val="28"/>
        </w:rPr>
        <w:t>уководителям образовательных организаций:</w:t>
      </w:r>
    </w:p>
    <w:p w:rsidR="00A060E6" w:rsidRDefault="00A060E6" w:rsidP="001B4933">
      <w:pPr>
        <w:pStyle w:val="ac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численность работников, обеспечивающих с 13 по 30 а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реля 2020 года </w:t>
      </w:r>
      <w:r w:rsidR="001B4933">
        <w:rPr>
          <w:sz w:val="28"/>
          <w:szCs w:val="28"/>
        </w:rPr>
        <w:t>функционирование</w:t>
      </w:r>
      <w:r>
        <w:rPr>
          <w:sz w:val="28"/>
          <w:szCs w:val="28"/>
        </w:rPr>
        <w:t xml:space="preserve"> организаций</w:t>
      </w:r>
      <w:r w:rsidR="001B4933">
        <w:rPr>
          <w:sz w:val="28"/>
          <w:szCs w:val="28"/>
        </w:rPr>
        <w:t>,</w:t>
      </w:r>
      <w:r>
        <w:rPr>
          <w:sz w:val="28"/>
          <w:szCs w:val="28"/>
        </w:rPr>
        <w:t xml:space="preserve"> и максимально возможное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личество работников, переводимых на дистанционный режим работы.</w:t>
      </w:r>
    </w:p>
    <w:p w:rsidR="00A060E6" w:rsidRDefault="00A060E6" w:rsidP="001B4933">
      <w:pPr>
        <w:pStyle w:val="ac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Проинформировать работников об изменениях режима работы.</w:t>
      </w:r>
      <w:r w:rsidR="00402140">
        <w:rPr>
          <w:sz w:val="28"/>
          <w:szCs w:val="28"/>
        </w:rPr>
        <w:t xml:space="preserve"> </w:t>
      </w:r>
    </w:p>
    <w:p w:rsidR="00A060E6" w:rsidRDefault="00A060E6" w:rsidP="001B4933">
      <w:pPr>
        <w:pStyle w:val="ac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610D">
        <w:rPr>
          <w:sz w:val="28"/>
          <w:szCs w:val="28"/>
        </w:rPr>
        <w:t>О</w:t>
      </w:r>
      <w:r>
        <w:rPr>
          <w:sz w:val="28"/>
          <w:szCs w:val="28"/>
        </w:rPr>
        <w:t>беспечить соблюдение ме</w:t>
      </w:r>
      <w:r w:rsidR="001B4933">
        <w:rPr>
          <w:sz w:val="28"/>
          <w:szCs w:val="28"/>
        </w:rPr>
        <w:t>р</w:t>
      </w:r>
      <w:r>
        <w:rPr>
          <w:sz w:val="28"/>
          <w:szCs w:val="28"/>
        </w:rPr>
        <w:t xml:space="preserve"> по профилактике распространени</w:t>
      </w:r>
      <w:r w:rsidR="001B4933">
        <w:rPr>
          <w:sz w:val="28"/>
          <w:szCs w:val="28"/>
        </w:rPr>
        <w:t>я н</w:t>
      </w:r>
      <w:r w:rsidR="001B4933">
        <w:rPr>
          <w:sz w:val="28"/>
          <w:szCs w:val="28"/>
        </w:rPr>
        <w:t>о</w:t>
      </w:r>
      <w:r w:rsidR="001B4933">
        <w:rPr>
          <w:sz w:val="28"/>
          <w:szCs w:val="28"/>
        </w:rPr>
        <w:t>вой коронавирусной инфекции (</w:t>
      </w:r>
      <w:r w:rsidR="001B4933">
        <w:rPr>
          <w:sz w:val="28"/>
          <w:szCs w:val="28"/>
          <w:lang w:val="en-US"/>
        </w:rPr>
        <w:t>C</w:t>
      </w:r>
      <w:r w:rsidR="00BB60F9">
        <w:rPr>
          <w:sz w:val="28"/>
          <w:szCs w:val="28"/>
          <w:lang w:val="en-US"/>
        </w:rPr>
        <w:t>OVID</w:t>
      </w:r>
      <w:r w:rsidR="001B4933" w:rsidRPr="001B4933">
        <w:rPr>
          <w:sz w:val="28"/>
          <w:szCs w:val="28"/>
        </w:rPr>
        <w:t>-19)</w:t>
      </w:r>
      <w:r w:rsidR="001B4933">
        <w:rPr>
          <w:sz w:val="28"/>
          <w:szCs w:val="28"/>
        </w:rPr>
        <w:t xml:space="preserve"> среди работников, включая:</w:t>
      </w:r>
    </w:p>
    <w:p w:rsidR="001B4933" w:rsidRDefault="001B4933" w:rsidP="001B4933">
      <w:pPr>
        <w:pStyle w:val="ac"/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914AD">
        <w:rPr>
          <w:sz w:val="28"/>
          <w:szCs w:val="28"/>
        </w:rPr>
        <w:t>ри входе в организацию - возможность обработки рук кожными антисе</w:t>
      </w:r>
      <w:r w:rsidRPr="001914AD">
        <w:rPr>
          <w:sz w:val="28"/>
          <w:szCs w:val="28"/>
        </w:rPr>
        <w:t>п</w:t>
      </w:r>
      <w:r w:rsidRPr="001914AD">
        <w:rPr>
          <w:sz w:val="28"/>
          <w:szCs w:val="28"/>
        </w:rPr>
        <w:t>тиками, предназначенными для этих целей (в том числе с помощью установле</w:t>
      </w:r>
      <w:r w:rsidRPr="001914AD">
        <w:rPr>
          <w:sz w:val="28"/>
          <w:szCs w:val="28"/>
        </w:rPr>
        <w:t>н</w:t>
      </w:r>
      <w:r w:rsidRPr="001914AD">
        <w:rPr>
          <w:sz w:val="28"/>
          <w:szCs w:val="28"/>
        </w:rPr>
        <w:t>ных дозаторов), или дезинфицирующими салфетками</w:t>
      </w:r>
      <w:r w:rsidRPr="001B4933">
        <w:rPr>
          <w:sz w:val="28"/>
          <w:szCs w:val="28"/>
        </w:rPr>
        <w:t xml:space="preserve"> </w:t>
      </w:r>
      <w:r>
        <w:rPr>
          <w:sz w:val="28"/>
          <w:szCs w:val="28"/>
        </w:rPr>
        <w:t>с установлением контроля за соблюдением этой гигиенической процедуры;</w:t>
      </w:r>
    </w:p>
    <w:p w:rsidR="001B4933" w:rsidRDefault="001B4933" w:rsidP="001B4933">
      <w:pPr>
        <w:tabs>
          <w:tab w:val="left" w:pos="0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температуры тела работников при входе работников в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цию и в течение рабочего дня (по показаниям) с обязательным отстранением от нахождения на рабочем месте лиц с повышенной температурой тела и с призн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ками инфекционного заболевания;</w:t>
      </w:r>
    </w:p>
    <w:p w:rsidR="001B4F78" w:rsidRDefault="001B4933" w:rsidP="001B4933">
      <w:pPr>
        <w:tabs>
          <w:tab w:val="left" w:pos="0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качественную уборку помещений с</w:t>
      </w:r>
      <w:r w:rsidR="00A060E6" w:rsidRPr="001B4933">
        <w:rPr>
          <w:sz w:val="28"/>
          <w:szCs w:val="28"/>
        </w:rPr>
        <w:t xml:space="preserve"> применение</w:t>
      </w:r>
      <w:r>
        <w:rPr>
          <w:sz w:val="28"/>
          <w:szCs w:val="28"/>
        </w:rPr>
        <w:t>м</w:t>
      </w:r>
      <w:r w:rsidR="00A060E6" w:rsidRPr="001B4933">
        <w:rPr>
          <w:sz w:val="28"/>
          <w:szCs w:val="28"/>
        </w:rPr>
        <w:t xml:space="preserve"> дезинфицирующих средств </w:t>
      </w:r>
      <w:proofErr w:type="spellStart"/>
      <w:r w:rsidR="00A060E6" w:rsidRPr="001B4933">
        <w:rPr>
          <w:sz w:val="28"/>
          <w:szCs w:val="28"/>
        </w:rPr>
        <w:t>вирулицидного</w:t>
      </w:r>
      <w:proofErr w:type="spellEnd"/>
      <w:r w:rsidR="00A060E6" w:rsidRPr="001B4933">
        <w:rPr>
          <w:sz w:val="28"/>
          <w:szCs w:val="28"/>
        </w:rPr>
        <w:t xml:space="preserve"> действия, уделив особое внимание дезинфекции две</w:t>
      </w:r>
      <w:r w:rsidR="00A060E6" w:rsidRPr="001B4933">
        <w:rPr>
          <w:sz w:val="28"/>
          <w:szCs w:val="28"/>
        </w:rPr>
        <w:t>р</w:t>
      </w:r>
      <w:r w:rsidR="00A060E6" w:rsidRPr="001B4933">
        <w:rPr>
          <w:sz w:val="28"/>
          <w:szCs w:val="28"/>
        </w:rPr>
        <w:t>ных ручек, выключателей, поручней, перил, контактных поверхностей</w:t>
      </w:r>
      <w:r w:rsidRPr="001B4933">
        <w:rPr>
          <w:sz w:val="28"/>
          <w:szCs w:val="28"/>
        </w:rPr>
        <w:t xml:space="preserve"> </w:t>
      </w:r>
      <w:r w:rsidR="00A060E6" w:rsidRPr="00A060E6">
        <w:rPr>
          <w:sz w:val="28"/>
          <w:szCs w:val="28"/>
        </w:rPr>
        <w:t>(столов и стульев работников, оргтехники)</w:t>
      </w:r>
      <w:r>
        <w:rPr>
          <w:sz w:val="28"/>
          <w:szCs w:val="28"/>
        </w:rPr>
        <w:t>;</w:t>
      </w:r>
    </w:p>
    <w:p w:rsidR="001B4933" w:rsidRPr="001914AD" w:rsidRDefault="001B4933" w:rsidP="001B4933">
      <w:pPr>
        <w:tabs>
          <w:tab w:val="left" w:pos="0"/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регулярное (каждые 2 часа) проветривание рабочих помещений.</w:t>
      </w:r>
    </w:p>
    <w:p w:rsidR="00B36EED" w:rsidRPr="00BB60F9" w:rsidRDefault="00BB60F9" w:rsidP="00BB60F9">
      <w:pPr>
        <w:pStyle w:val="ac"/>
        <w:numPr>
          <w:ilvl w:val="1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BB60F9">
        <w:rPr>
          <w:sz w:val="28"/>
          <w:szCs w:val="28"/>
        </w:rPr>
        <w:t>Своевремен</w:t>
      </w:r>
      <w:r>
        <w:rPr>
          <w:sz w:val="28"/>
          <w:szCs w:val="28"/>
        </w:rPr>
        <w:t>но размещать</w:t>
      </w:r>
      <w:r w:rsidR="001B4F78" w:rsidRPr="00BB60F9">
        <w:rPr>
          <w:sz w:val="28"/>
          <w:szCs w:val="28"/>
        </w:rPr>
        <w:t xml:space="preserve"> </w:t>
      </w:r>
      <w:r w:rsidRPr="00BB60F9">
        <w:rPr>
          <w:sz w:val="28"/>
          <w:szCs w:val="28"/>
        </w:rPr>
        <w:t>на официальных сайтах образовательных организаций</w:t>
      </w:r>
      <w:r>
        <w:rPr>
          <w:sz w:val="28"/>
          <w:szCs w:val="28"/>
        </w:rPr>
        <w:t xml:space="preserve"> </w:t>
      </w:r>
      <w:r w:rsidR="001B4F78" w:rsidRPr="00BB60F9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="001B4F78" w:rsidRPr="00BB60F9">
        <w:rPr>
          <w:sz w:val="28"/>
          <w:szCs w:val="28"/>
        </w:rPr>
        <w:t xml:space="preserve"> об организации образовательной деятельности в условиях предупреждения распространения коронавирусной</w:t>
      </w:r>
      <w:r w:rsidRPr="00BB60F9">
        <w:rPr>
          <w:sz w:val="28"/>
          <w:szCs w:val="28"/>
        </w:rPr>
        <w:t> </w:t>
      </w:r>
      <w:r w:rsidR="001B4F78" w:rsidRPr="00BB60F9">
        <w:rPr>
          <w:sz w:val="28"/>
          <w:szCs w:val="28"/>
        </w:rPr>
        <w:t>инфекции</w:t>
      </w:r>
      <w:r>
        <w:rPr>
          <w:sz w:val="28"/>
          <w:szCs w:val="28"/>
        </w:rPr>
        <w:t>.</w:t>
      </w:r>
      <w:r w:rsidRPr="00BB60F9">
        <w:rPr>
          <w:sz w:val="28"/>
          <w:szCs w:val="28"/>
        </w:rPr>
        <w:t> </w:t>
      </w:r>
    </w:p>
    <w:p w:rsidR="00CD3918" w:rsidRPr="00634AE6" w:rsidRDefault="006576C3" w:rsidP="00634AE6">
      <w:pPr>
        <w:pStyle w:val="ac"/>
        <w:numPr>
          <w:ilvl w:val="0"/>
          <w:numId w:val="4"/>
        </w:numPr>
        <w:tabs>
          <w:tab w:val="left" w:pos="0"/>
          <w:tab w:val="left" w:pos="993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576C3">
        <w:rPr>
          <w:rFonts w:eastAsia="TimesNewRomanPSMT"/>
          <w:sz w:val="28"/>
          <w:szCs w:val="28"/>
        </w:rPr>
        <w:t>Контроль за</w:t>
      </w:r>
      <w:proofErr w:type="gramEnd"/>
      <w:r w:rsidRPr="006576C3">
        <w:rPr>
          <w:rFonts w:eastAsia="TimesNewRomanPSMT"/>
          <w:sz w:val="28"/>
          <w:szCs w:val="28"/>
        </w:rPr>
        <w:t xml:space="preserve"> исполнением данного приказа оставляю за собой.</w:t>
      </w:r>
    </w:p>
    <w:p w:rsidR="00634AE6" w:rsidRDefault="00634AE6" w:rsidP="00634AE6">
      <w:pPr>
        <w:tabs>
          <w:tab w:val="left" w:pos="0"/>
          <w:tab w:val="left" w:pos="993"/>
          <w:tab w:val="left" w:pos="1276"/>
        </w:tabs>
        <w:jc w:val="both"/>
        <w:rPr>
          <w:color w:val="000000"/>
          <w:sz w:val="28"/>
          <w:szCs w:val="28"/>
        </w:rPr>
      </w:pPr>
    </w:p>
    <w:p w:rsidR="00634AE6" w:rsidRDefault="00634AE6" w:rsidP="00634AE6">
      <w:pPr>
        <w:tabs>
          <w:tab w:val="left" w:pos="0"/>
          <w:tab w:val="left" w:pos="993"/>
          <w:tab w:val="left" w:pos="1276"/>
        </w:tabs>
        <w:jc w:val="both"/>
        <w:rPr>
          <w:color w:val="000000"/>
          <w:sz w:val="28"/>
          <w:szCs w:val="28"/>
        </w:rPr>
      </w:pPr>
    </w:p>
    <w:p w:rsidR="00660885" w:rsidRDefault="00660885" w:rsidP="00634AE6">
      <w:pPr>
        <w:tabs>
          <w:tab w:val="left" w:pos="0"/>
          <w:tab w:val="left" w:pos="993"/>
          <w:tab w:val="left" w:pos="1276"/>
        </w:tabs>
        <w:jc w:val="both"/>
        <w:rPr>
          <w:color w:val="000000"/>
          <w:sz w:val="28"/>
          <w:szCs w:val="28"/>
        </w:rPr>
      </w:pPr>
      <w:bookmarkStart w:id="2" w:name="_GoBack"/>
      <w:bookmarkEnd w:id="2"/>
    </w:p>
    <w:p w:rsidR="00AB2572" w:rsidRPr="00634AE6" w:rsidRDefault="00AB2572" w:rsidP="00634AE6">
      <w:pPr>
        <w:tabs>
          <w:tab w:val="left" w:pos="0"/>
          <w:tab w:val="left" w:pos="993"/>
          <w:tab w:val="left" w:pos="1276"/>
        </w:tabs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2"/>
        <w:gridCol w:w="2297"/>
        <w:gridCol w:w="2453"/>
      </w:tblGrid>
      <w:tr w:rsidR="00634AE6" w:rsidTr="006E2EF9">
        <w:tc>
          <w:tcPr>
            <w:tcW w:w="2615" w:type="pct"/>
          </w:tcPr>
          <w:p w:rsidR="00634AE6" w:rsidRPr="006B5E2A" w:rsidRDefault="00634AE6" w:rsidP="006E2EF9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</w:p>
        </w:tc>
        <w:tc>
          <w:tcPr>
            <w:tcW w:w="1153" w:type="pct"/>
          </w:tcPr>
          <w:p w:rsidR="00634AE6" w:rsidRPr="006B5E2A" w:rsidRDefault="00634AE6" w:rsidP="006E2EF9">
            <w:pPr>
              <w:spacing w:line="240" w:lineRule="exact"/>
              <w:rPr>
                <w:sz w:val="28"/>
              </w:rPr>
            </w:pPr>
          </w:p>
        </w:tc>
        <w:tc>
          <w:tcPr>
            <w:tcW w:w="1231" w:type="pct"/>
          </w:tcPr>
          <w:p w:rsidR="00634AE6" w:rsidRPr="006B5E2A" w:rsidRDefault="00634AE6" w:rsidP="006E2EF9">
            <w:pPr>
              <w:spacing w:line="240" w:lineRule="exact"/>
              <w:jc w:val="right"/>
              <w:rPr>
                <w:sz w:val="28"/>
              </w:rPr>
            </w:pPr>
            <w:r>
              <w:rPr>
                <w:sz w:val="28"/>
              </w:rPr>
              <w:t>Г.В. Мартиросян</w:t>
            </w:r>
          </w:p>
        </w:tc>
      </w:tr>
    </w:tbl>
    <w:p w:rsidR="00634AE6" w:rsidRPr="00634AE6" w:rsidRDefault="00634AE6" w:rsidP="00634AE6">
      <w:pPr>
        <w:tabs>
          <w:tab w:val="left" w:pos="0"/>
          <w:tab w:val="left" w:pos="993"/>
          <w:tab w:val="left" w:pos="1276"/>
        </w:tabs>
        <w:jc w:val="both"/>
        <w:rPr>
          <w:color w:val="000000"/>
          <w:sz w:val="28"/>
          <w:szCs w:val="28"/>
        </w:rPr>
      </w:pPr>
    </w:p>
    <w:sectPr w:rsidR="00634AE6" w:rsidRPr="00634AE6" w:rsidSect="00402140">
      <w:headerReference w:type="even" r:id="rId8"/>
      <w:pgSz w:w="11906" w:h="16838"/>
      <w:pgMar w:top="851" w:right="1080" w:bottom="1135" w:left="10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1A" w:rsidRDefault="0092701A">
      <w:r>
        <w:separator/>
      </w:r>
    </w:p>
  </w:endnote>
  <w:endnote w:type="continuationSeparator" w:id="0">
    <w:p w:rsidR="0092701A" w:rsidRDefault="009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1A" w:rsidRDefault="0092701A">
      <w:r>
        <w:separator/>
      </w:r>
    </w:p>
  </w:footnote>
  <w:footnote w:type="continuationSeparator" w:id="0">
    <w:p w:rsidR="0092701A" w:rsidRDefault="00927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2E6" w:rsidRDefault="00461995" w:rsidP="00C47731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872E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872E6">
      <w:rPr>
        <w:rStyle w:val="aa"/>
        <w:noProof/>
      </w:rPr>
      <w:t>1</w:t>
    </w:r>
    <w:r>
      <w:rPr>
        <w:rStyle w:val="aa"/>
      </w:rPr>
      <w:fldChar w:fldCharType="end"/>
    </w:r>
  </w:p>
  <w:p w:rsidR="00D872E6" w:rsidRDefault="00D872E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7ADF"/>
    <w:multiLevelType w:val="hybridMultilevel"/>
    <w:tmpl w:val="18DAC72A"/>
    <w:lvl w:ilvl="0" w:tplc="40ECF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3356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F0A83"/>
    <w:multiLevelType w:val="hybridMultilevel"/>
    <w:tmpl w:val="0974E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8521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3058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5CC0B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51721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F6A20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80F615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AB42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E6951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92"/>
    <w:rsid w:val="00002C5A"/>
    <w:rsid w:val="00022B2F"/>
    <w:rsid w:val="00026498"/>
    <w:rsid w:val="000349E2"/>
    <w:rsid w:val="000451EA"/>
    <w:rsid w:val="000654CD"/>
    <w:rsid w:val="00081193"/>
    <w:rsid w:val="00082F49"/>
    <w:rsid w:val="000860FE"/>
    <w:rsid w:val="000A524D"/>
    <w:rsid w:val="000B411C"/>
    <w:rsid w:val="000C2F97"/>
    <w:rsid w:val="000E02D2"/>
    <w:rsid w:val="000E1146"/>
    <w:rsid w:val="000E2DE5"/>
    <w:rsid w:val="000F6131"/>
    <w:rsid w:val="001127E9"/>
    <w:rsid w:val="0012398E"/>
    <w:rsid w:val="00137778"/>
    <w:rsid w:val="0014134B"/>
    <w:rsid w:val="0014401C"/>
    <w:rsid w:val="00146262"/>
    <w:rsid w:val="001509EB"/>
    <w:rsid w:val="00151FE2"/>
    <w:rsid w:val="001878AB"/>
    <w:rsid w:val="001914AD"/>
    <w:rsid w:val="001970E1"/>
    <w:rsid w:val="0019736E"/>
    <w:rsid w:val="001A7E15"/>
    <w:rsid w:val="001B4933"/>
    <w:rsid w:val="001B4F78"/>
    <w:rsid w:val="001C3B9D"/>
    <w:rsid w:val="001D7A23"/>
    <w:rsid w:val="001E7267"/>
    <w:rsid w:val="001F7500"/>
    <w:rsid w:val="00204A0D"/>
    <w:rsid w:val="002101AC"/>
    <w:rsid w:val="00211092"/>
    <w:rsid w:val="002234A8"/>
    <w:rsid w:val="002356E5"/>
    <w:rsid w:val="00240DEB"/>
    <w:rsid w:val="0024548F"/>
    <w:rsid w:val="0025794E"/>
    <w:rsid w:val="00272635"/>
    <w:rsid w:val="00272808"/>
    <w:rsid w:val="0028077A"/>
    <w:rsid w:val="0028129D"/>
    <w:rsid w:val="002A3265"/>
    <w:rsid w:val="002A7867"/>
    <w:rsid w:val="002B0806"/>
    <w:rsid w:val="002C3870"/>
    <w:rsid w:val="002D06AD"/>
    <w:rsid w:val="002D4076"/>
    <w:rsid w:val="002E1535"/>
    <w:rsid w:val="002E2C40"/>
    <w:rsid w:val="002E37AC"/>
    <w:rsid w:val="002E46D6"/>
    <w:rsid w:val="002F3D50"/>
    <w:rsid w:val="002F4577"/>
    <w:rsid w:val="00311966"/>
    <w:rsid w:val="00332448"/>
    <w:rsid w:val="00333821"/>
    <w:rsid w:val="00340191"/>
    <w:rsid w:val="003405E1"/>
    <w:rsid w:val="00345EC2"/>
    <w:rsid w:val="00350EFD"/>
    <w:rsid w:val="003724AC"/>
    <w:rsid w:val="0037513A"/>
    <w:rsid w:val="003A3924"/>
    <w:rsid w:val="003A4A9C"/>
    <w:rsid w:val="003B2A2D"/>
    <w:rsid w:val="003C61A2"/>
    <w:rsid w:val="003E0768"/>
    <w:rsid w:val="003E185E"/>
    <w:rsid w:val="0040168C"/>
    <w:rsid w:val="00402140"/>
    <w:rsid w:val="00404C03"/>
    <w:rsid w:val="00406D6E"/>
    <w:rsid w:val="00410C56"/>
    <w:rsid w:val="004328C0"/>
    <w:rsid w:val="00443C89"/>
    <w:rsid w:val="00461995"/>
    <w:rsid w:val="00470D8F"/>
    <w:rsid w:val="00490A37"/>
    <w:rsid w:val="00494A99"/>
    <w:rsid w:val="00496BFB"/>
    <w:rsid w:val="00496F8B"/>
    <w:rsid w:val="004D1A1F"/>
    <w:rsid w:val="004E2CC3"/>
    <w:rsid w:val="004E42B2"/>
    <w:rsid w:val="004E4EE1"/>
    <w:rsid w:val="004E752E"/>
    <w:rsid w:val="004F71FC"/>
    <w:rsid w:val="0050069E"/>
    <w:rsid w:val="005009E6"/>
    <w:rsid w:val="00513643"/>
    <w:rsid w:val="00522E5E"/>
    <w:rsid w:val="00526BF9"/>
    <w:rsid w:val="005412C6"/>
    <w:rsid w:val="005445D5"/>
    <w:rsid w:val="005536DA"/>
    <w:rsid w:val="00560DC5"/>
    <w:rsid w:val="00581C47"/>
    <w:rsid w:val="005857AC"/>
    <w:rsid w:val="0059012C"/>
    <w:rsid w:val="005B14D0"/>
    <w:rsid w:val="005C4F08"/>
    <w:rsid w:val="00610F27"/>
    <w:rsid w:val="0061694C"/>
    <w:rsid w:val="00616EB9"/>
    <w:rsid w:val="00622568"/>
    <w:rsid w:val="00634AE6"/>
    <w:rsid w:val="00637451"/>
    <w:rsid w:val="00656989"/>
    <w:rsid w:val="006572AC"/>
    <w:rsid w:val="006576C3"/>
    <w:rsid w:val="00660885"/>
    <w:rsid w:val="00681260"/>
    <w:rsid w:val="006908B4"/>
    <w:rsid w:val="006A29E3"/>
    <w:rsid w:val="006A5D0F"/>
    <w:rsid w:val="006B03E0"/>
    <w:rsid w:val="006B5E2A"/>
    <w:rsid w:val="006B777F"/>
    <w:rsid w:val="006C16EC"/>
    <w:rsid w:val="006D2256"/>
    <w:rsid w:val="006F2D50"/>
    <w:rsid w:val="006F35BF"/>
    <w:rsid w:val="006F437A"/>
    <w:rsid w:val="006F6B86"/>
    <w:rsid w:val="0070785D"/>
    <w:rsid w:val="0071040E"/>
    <w:rsid w:val="007116BF"/>
    <w:rsid w:val="00715319"/>
    <w:rsid w:val="00720774"/>
    <w:rsid w:val="007430E9"/>
    <w:rsid w:val="007433C7"/>
    <w:rsid w:val="00751A9D"/>
    <w:rsid w:val="00752995"/>
    <w:rsid w:val="00753C8E"/>
    <w:rsid w:val="00755E06"/>
    <w:rsid w:val="00762E6A"/>
    <w:rsid w:val="00765A57"/>
    <w:rsid w:val="00767EA6"/>
    <w:rsid w:val="00773A69"/>
    <w:rsid w:val="007830C6"/>
    <w:rsid w:val="00793D1C"/>
    <w:rsid w:val="007A1560"/>
    <w:rsid w:val="007A5E80"/>
    <w:rsid w:val="007B185A"/>
    <w:rsid w:val="007C295C"/>
    <w:rsid w:val="007D2AA9"/>
    <w:rsid w:val="007E3838"/>
    <w:rsid w:val="00806AE2"/>
    <w:rsid w:val="00840843"/>
    <w:rsid w:val="00851F11"/>
    <w:rsid w:val="00856120"/>
    <w:rsid w:val="0089261D"/>
    <w:rsid w:val="008A3EB0"/>
    <w:rsid w:val="008C1238"/>
    <w:rsid w:val="008C1B92"/>
    <w:rsid w:val="00913954"/>
    <w:rsid w:val="00925B6B"/>
    <w:rsid w:val="0092701A"/>
    <w:rsid w:val="00933054"/>
    <w:rsid w:val="0093319C"/>
    <w:rsid w:val="00943997"/>
    <w:rsid w:val="00946115"/>
    <w:rsid w:val="00957DB8"/>
    <w:rsid w:val="00964B11"/>
    <w:rsid w:val="00982938"/>
    <w:rsid w:val="009A60AE"/>
    <w:rsid w:val="009C2C60"/>
    <w:rsid w:val="009C3856"/>
    <w:rsid w:val="009D2923"/>
    <w:rsid w:val="00A060E6"/>
    <w:rsid w:val="00A06A6C"/>
    <w:rsid w:val="00A079AD"/>
    <w:rsid w:val="00A11E22"/>
    <w:rsid w:val="00A16F02"/>
    <w:rsid w:val="00A20FCD"/>
    <w:rsid w:val="00A35C2A"/>
    <w:rsid w:val="00A41BF2"/>
    <w:rsid w:val="00A43B2B"/>
    <w:rsid w:val="00A45214"/>
    <w:rsid w:val="00A47039"/>
    <w:rsid w:val="00A523E5"/>
    <w:rsid w:val="00A600E1"/>
    <w:rsid w:val="00A6107E"/>
    <w:rsid w:val="00A6210B"/>
    <w:rsid w:val="00A7488A"/>
    <w:rsid w:val="00A75732"/>
    <w:rsid w:val="00A802D7"/>
    <w:rsid w:val="00A82391"/>
    <w:rsid w:val="00A942FA"/>
    <w:rsid w:val="00AB1FFB"/>
    <w:rsid w:val="00AB2572"/>
    <w:rsid w:val="00AC2E9F"/>
    <w:rsid w:val="00AD3CC8"/>
    <w:rsid w:val="00AD6C0A"/>
    <w:rsid w:val="00AF1B05"/>
    <w:rsid w:val="00B10F3D"/>
    <w:rsid w:val="00B21A43"/>
    <w:rsid w:val="00B22BB4"/>
    <w:rsid w:val="00B36EED"/>
    <w:rsid w:val="00B52C45"/>
    <w:rsid w:val="00B904E2"/>
    <w:rsid w:val="00BB60F9"/>
    <w:rsid w:val="00BE3B63"/>
    <w:rsid w:val="00C21AD3"/>
    <w:rsid w:val="00C32EC7"/>
    <w:rsid w:val="00C333AC"/>
    <w:rsid w:val="00C47731"/>
    <w:rsid w:val="00C510AF"/>
    <w:rsid w:val="00C52F49"/>
    <w:rsid w:val="00C61DEC"/>
    <w:rsid w:val="00C623BF"/>
    <w:rsid w:val="00C7441D"/>
    <w:rsid w:val="00C909D3"/>
    <w:rsid w:val="00CA0405"/>
    <w:rsid w:val="00CA4DEF"/>
    <w:rsid w:val="00CC1449"/>
    <w:rsid w:val="00CC4700"/>
    <w:rsid w:val="00CD3918"/>
    <w:rsid w:val="00CF4E3E"/>
    <w:rsid w:val="00CF610D"/>
    <w:rsid w:val="00D03B86"/>
    <w:rsid w:val="00D13FB8"/>
    <w:rsid w:val="00D240E4"/>
    <w:rsid w:val="00D3106C"/>
    <w:rsid w:val="00D34E90"/>
    <w:rsid w:val="00D36127"/>
    <w:rsid w:val="00D36C97"/>
    <w:rsid w:val="00D37AF5"/>
    <w:rsid w:val="00D822D1"/>
    <w:rsid w:val="00D83853"/>
    <w:rsid w:val="00D872E6"/>
    <w:rsid w:val="00D93301"/>
    <w:rsid w:val="00DA58BF"/>
    <w:rsid w:val="00DA5942"/>
    <w:rsid w:val="00DB4858"/>
    <w:rsid w:val="00DB6DAB"/>
    <w:rsid w:val="00DC5622"/>
    <w:rsid w:val="00DC6E5F"/>
    <w:rsid w:val="00DD1A61"/>
    <w:rsid w:val="00DF75A7"/>
    <w:rsid w:val="00E02F87"/>
    <w:rsid w:val="00E42FDC"/>
    <w:rsid w:val="00E56267"/>
    <w:rsid w:val="00E7075D"/>
    <w:rsid w:val="00E95BA7"/>
    <w:rsid w:val="00E9650D"/>
    <w:rsid w:val="00EA4387"/>
    <w:rsid w:val="00EC49DD"/>
    <w:rsid w:val="00EC64D0"/>
    <w:rsid w:val="00ED1419"/>
    <w:rsid w:val="00ED3F0F"/>
    <w:rsid w:val="00EF0200"/>
    <w:rsid w:val="00F1071F"/>
    <w:rsid w:val="00F107DC"/>
    <w:rsid w:val="00F17D4D"/>
    <w:rsid w:val="00F262EE"/>
    <w:rsid w:val="00F276A9"/>
    <w:rsid w:val="00F312D9"/>
    <w:rsid w:val="00F404C7"/>
    <w:rsid w:val="00F53349"/>
    <w:rsid w:val="00F55066"/>
    <w:rsid w:val="00F55CF6"/>
    <w:rsid w:val="00F56D54"/>
    <w:rsid w:val="00F72D5E"/>
    <w:rsid w:val="00FA2BCE"/>
    <w:rsid w:val="00FA381D"/>
    <w:rsid w:val="00FB1FE4"/>
    <w:rsid w:val="00FB3ED0"/>
    <w:rsid w:val="00FD4309"/>
    <w:rsid w:val="00FE223B"/>
    <w:rsid w:val="00FE711D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7E"/>
    <w:rPr>
      <w:sz w:val="24"/>
      <w:szCs w:val="24"/>
    </w:rPr>
  </w:style>
  <w:style w:type="paragraph" w:styleId="1">
    <w:name w:val="heading 1"/>
    <w:basedOn w:val="a"/>
    <w:next w:val="a"/>
    <w:qFormat/>
    <w:rsid w:val="00A6107E"/>
    <w:pPr>
      <w:keepNext/>
      <w:pBdr>
        <w:top w:val="single" w:sz="4" w:space="1" w:color="auto"/>
      </w:pBdr>
      <w:jc w:val="center"/>
      <w:outlineLvl w:val="0"/>
    </w:pPr>
    <w:rPr>
      <w:b/>
      <w:bCs/>
      <w:spacing w:val="70"/>
    </w:rPr>
  </w:style>
  <w:style w:type="paragraph" w:styleId="2">
    <w:name w:val="heading 2"/>
    <w:basedOn w:val="a"/>
    <w:next w:val="a"/>
    <w:qFormat/>
    <w:rsid w:val="00A6107E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107E"/>
    <w:pPr>
      <w:pBdr>
        <w:top w:val="single" w:sz="4" w:space="1" w:color="auto"/>
      </w:pBdr>
      <w:jc w:val="both"/>
    </w:pPr>
    <w:rPr>
      <w:b/>
      <w:bCs/>
    </w:rPr>
  </w:style>
  <w:style w:type="table" w:styleId="a4">
    <w:name w:val="Table Grid"/>
    <w:basedOn w:val="a1"/>
    <w:rsid w:val="00A61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A61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C32EC7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A20F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7513A"/>
    <w:rPr>
      <w:color w:val="0000FF"/>
      <w:u w:val="single"/>
    </w:rPr>
  </w:style>
  <w:style w:type="paragraph" w:styleId="a9">
    <w:name w:val="footer"/>
    <w:basedOn w:val="a"/>
    <w:rsid w:val="0037513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7513A"/>
  </w:style>
  <w:style w:type="paragraph" w:styleId="ab">
    <w:name w:val="header"/>
    <w:basedOn w:val="a"/>
    <w:rsid w:val="0037513A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110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4D1A1F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0349E2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сновной текст (2)_"/>
    <w:basedOn w:val="a0"/>
    <w:link w:val="21"/>
    <w:rsid w:val="00C909D3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909D3"/>
    <w:pPr>
      <w:widowControl w:val="0"/>
      <w:shd w:val="clear" w:color="auto" w:fill="FFFFFF"/>
      <w:spacing w:after="180" w:line="240" w:lineRule="exac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7E"/>
    <w:rPr>
      <w:sz w:val="24"/>
      <w:szCs w:val="24"/>
    </w:rPr>
  </w:style>
  <w:style w:type="paragraph" w:styleId="1">
    <w:name w:val="heading 1"/>
    <w:basedOn w:val="a"/>
    <w:next w:val="a"/>
    <w:qFormat/>
    <w:rsid w:val="00A6107E"/>
    <w:pPr>
      <w:keepNext/>
      <w:pBdr>
        <w:top w:val="single" w:sz="4" w:space="1" w:color="auto"/>
      </w:pBdr>
      <w:jc w:val="center"/>
      <w:outlineLvl w:val="0"/>
    </w:pPr>
    <w:rPr>
      <w:b/>
      <w:bCs/>
      <w:spacing w:val="70"/>
    </w:rPr>
  </w:style>
  <w:style w:type="paragraph" w:styleId="2">
    <w:name w:val="heading 2"/>
    <w:basedOn w:val="a"/>
    <w:next w:val="a"/>
    <w:qFormat/>
    <w:rsid w:val="00A6107E"/>
    <w:pPr>
      <w:keepNext/>
      <w:jc w:val="center"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6107E"/>
    <w:pPr>
      <w:pBdr>
        <w:top w:val="single" w:sz="4" w:space="1" w:color="auto"/>
      </w:pBdr>
      <w:jc w:val="both"/>
    </w:pPr>
    <w:rPr>
      <w:b/>
      <w:bCs/>
    </w:rPr>
  </w:style>
  <w:style w:type="table" w:styleId="a4">
    <w:name w:val="Table Grid"/>
    <w:basedOn w:val="a1"/>
    <w:rsid w:val="00A61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A610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C32EC7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A20F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7513A"/>
    <w:rPr>
      <w:color w:val="0000FF"/>
      <w:u w:val="single"/>
    </w:rPr>
  </w:style>
  <w:style w:type="paragraph" w:styleId="a9">
    <w:name w:val="footer"/>
    <w:basedOn w:val="a"/>
    <w:rsid w:val="0037513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7513A"/>
  </w:style>
  <w:style w:type="paragraph" w:styleId="ab">
    <w:name w:val="header"/>
    <w:basedOn w:val="a"/>
    <w:rsid w:val="0037513A"/>
    <w:pPr>
      <w:tabs>
        <w:tab w:val="center" w:pos="4677"/>
        <w:tab w:val="right" w:pos="9355"/>
      </w:tabs>
    </w:pPr>
  </w:style>
  <w:style w:type="paragraph" w:customStyle="1" w:styleId="10">
    <w:name w:val="Знак1"/>
    <w:basedOn w:val="a"/>
    <w:rsid w:val="002110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4D1A1F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0349E2"/>
    <w:rPr>
      <w:rFonts w:ascii="Times New Roman" w:hAnsi="Times New Roman" w:cs="Times New Roman" w:hint="default"/>
      <w:sz w:val="24"/>
      <w:szCs w:val="24"/>
    </w:rPr>
  </w:style>
  <w:style w:type="character" w:customStyle="1" w:styleId="20">
    <w:name w:val="Основной текст (2)_"/>
    <w:basedOn w:val="a0"/>
    <w:link w:val="21"/>
    <w:rsid w:val="00C909D3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909D3"/>
    <w:pPr>
      <w:widowControl w:val="0"/>
      <w:shd w:val="clear" w:color="auto" w:fill="FFFFFF"/>
      <w:spacing w:after="180" w:line="240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slova_eu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0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ИЗОБИЛЬНЕНСКОГО МУНИЦИПАЛЬНОГО РАЙОНА СТАВРОПОЛЬСКОГО КРАЯ</vt:lpstr>
    </vt:vector>
  </TitlesOfParts>
  <Company>MOSK</Company>
  <LinksUpToDate>false</LinksUpToDate>
  <CharactersWithSpaces>4199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http://iz-obr.ucoz.ru/</vt:lpwstr>
      </vt:variant>
      <vt:variant>
        <vt:lpwstr/>
      </vt:variant>
      <vt:variant>
        <vt:i4>131184</vt:i4>
      </vt:variant>
      <vt:variant>
        <vt:i4>0</vt:i4>
      </vt:variant>
      <vt:variant>
        <vt:i4>0</vt:i4>
      </vt:variant>
      <vt:variant>
        <vt:i4>5</vt:i4>
      </vt:variant>
      <vt:variant>
        <vt:lpwstr>mailto:metodichesky.otdel@yandex.ru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ИЗОБИЛЬНЕНСКОГО МУНИЦИПАЛЬНОГО РАЙОНА СТАВРОПОЛЬСКОГО КРАЯ</dc:title>
  <dc:creator>kislova_eu</dc:creator>
  <cp:lastModifiedBy>Секретарь</cp:lastModifiedBy>
  <cp:revision>2</cp:revision>
  <cp:lastPrinted>2020-04-10T13:51:00Z</cp:lastPrinted>
  <dcterms:created xsi:type="dcterms:W3CDTF">2020-04-10T13:51:00Z</dcterms:created>
  <dcterms:modified xsi:type="dcterms:W3CDTF">2020-04-10T13:51:00Z</dcterms:modified>
</cp:coreProperties>
</file>