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№10</w:t>
      </w:r>
    </w:p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Построение композиций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простого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сложному. Из ранее изученных геометрических фигур.</w:t>
      </w:r>
    </w:p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 последнем занятии этого цикла научить ребенка конструктивно расположить все до этого изученные геометрические фигуры в сложной композиции. Продолжаем развивать творческий потенциал 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фантазию  ребенка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альбом, простой карандаш, ластик, цветные карандаши, восковые мелки по выбору учащегося . Картонные геометрические фигуры: круг, треугольник, овал, квадрат, прямоугольник, ромб, трапеция.</w:t>
      </w:r>
    </w:p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713619" w:rsidRDefault="00713619" w:rsidP="00713619">
      <w:pPr>
        <w:pStyle w:val="a3"/>
        <w:numPr>
          <w:ilvl w:val="0"/>
          <w:numId w:val="1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подготовка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рабочего места)</w:t>
      </w:r>
    </w:p>
    <w:p w:rsidR="00713619" w:rsidRDefault="00713619" w:rsidP="00713619">
      <w:pPr>
        <w:pStyle w:val="a3"/>
        <w:numPr>
          <w:ilvl w:val="0"/>
          <w:numId w:val="1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темы :</w:t>
      </w:r>
      <w:proofErr w:type="gramEnd"/>
    </w:p>
    <w:p w:rsidR="00713619" w:rsidRDefault="00713619" w:rsidP="00713619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 в руки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геометрические фигуры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вырезанные из картона: круг, овал, квадрат, прямоугольник, ромб, трапеция, полукруг, треугольник. Двигая фигуры по альбомному листу придумай и составь композицию.</w:t>
      </w:r>
    </w:p>
    <w:p w:rsidR="00713619" w:rsidRDefault="00713619" w:rsidP="00713619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Используя все ранее изученные геометрические фигуры на альбомном листе с помощью простого карандаша сделай набросок сюжетной композиции. 40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минут .</w:t>
      </w:r>
      <w:proofErr w:type="gramEnd"/>
      <w:r>
        <w:rPr>
          <w:rFonts w:ascii="Times New Roman" w:hAnsi="Times New Roman" w:cs="Times New Roman"/>
          <w:sz w:val="28"/>
          <w:szCs w:val="28"/>
        </w:rPr>
        <w:t>( перерыв)</w:t>
      </w:r>
    </w:p>
    <w:p w:rsidR="00713619" w:rsidRDefault="00713619" w:rsidP="00713619">
      <w:pPr>
        <w:pStyle w:val="a3"/>
        <w:numPr>
          <w:ilvl w:val="0"/>
          <w:numId w:val="2"/>
        </w:numPr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по желанию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графичный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пастель</w:t>
      </w:r>
      <w:proofErr w:type="gramEnd"/>
      <w:r>
        <w:rPr>
          <w:rFonts w:ascii="Times New Roman" w:hAnsi="Times New Roman" w:cs="Times New Roman"/>
          <w:sz w:val="28"/>
          <w:szCs w:val="28"/>
        </w:rPr>
        <w:t>, цветные  карандаши, восковые мелки) Проработать в цвете композицию ( 40 минут)</w:t>
      </w:r>
    </w:p>
    <w:p w:rsidR="00713619" w:rsidRDefault="00713619" w:rsidP="00713619">
      <w:pPr>
        <w:pStyle w:val="a3"/>
        <w:ind w:left="0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выполнения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 № 10) можно повторить композицию, а лучше придумать и сделать свою композицию.</w:t>
      </w:r>
    </w:p>
    <w:p w:rsidR="00816D8A" w:rsidRDefault="00816D8A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/>
    <w:p w:rsidR="00713619" w:rsidRDefault="00713619">
      <w:r>
        <w:rPr>
          <w:noProof/>
          <w:lang w:eastAsia="ru-RU"/>
        </w:rPr>
        <w:lastRenderedPageBreak/>
        <w:drawing>
          <wp:inline distT="0" distB="0" distL="0" distR="0" wp14:anchorId="50395FE6" wp14:editId="4A29770D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15978"/>
    <w:multiLevelType w:val="hybridMultilevel"/>
    <w:tmpl w:val="05F25BFA"/>
    <w:lvl w:ilvl="0" w:tplc="013CA980">
      <w:start w:val="1"/>
      <w:numFmt w:val="decimal"/>
      <w:lvlText w:val="%1."/>
      <w:lvlJc w:val="left"/>
      <w:pPr>
        <w:ind w:left="4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6" w:hanging="360"/>
      </w:pPr>
    </w:lvl>
    <w:lvl w:ilvl="2" w:tplc="0419001B" w:tentative="1">
      <w:start w:val="1"/>
      <w:numFmt w:val="lowerRoman"/>
      <w:lvlText w:val="%3."/>
      <w:lvlJc w:val="right"/>
      <w:pPr>
        <w:ind w:left="6196" w:hanging="180"/>
      </w:pPr>
    </w:lvl>
    <w:lvl w:ilvl="3" w:tplc="0419000F" w:tentative="1">
      <w:start w:val="1"/>
      <w:numFmt w:val="decimal"/>
      <w:lvlText w:val="%4."/>
      <w:lvlJc w:val="left"/>
      <w:pPr>
        <w:ind w:left="6916" w:hanging="360"/>
      </w:pPr>
    </w:lvl>
    <w:lvl w:ilvl="4" w:tplc="04190019" w:tentative="1">
      <w:start w:val="1"/>
      <w:numFmt w:val="lowerLetter"/>
      <w:lvlText w:val="%5."/>
      <w:lvlJc w:val="left"/>
      <w:pPr>
        <w:ind w:left="7636" w:hanging="360"/>
      </w:pPr>
    </w:lvl>
    <w:lvl w:ilvl="5" w:tplc="0419001B" w:tentative="1">
      <w:start w:val="1"/>
      <w:numFmt w:val="lowerRoman"/>
      <w:lvlText w:val="%6."/>
      <w:lvlJc w:val="right"/>
      <w:pPr>
        <w:ind w:left="8356" w:hanging="180"/>
      </w:pPr>
    </w:lvl>
    <w:lvl w:ilvl="6" w:tplc="0419000F" w:tentative="1">
      <w:start w:val="1"/>
      <w:numFmt w:val="decimal"/>
      <w:lvlText w:val="%7."/>
      <w:lvlJc w:val="left"/>
      <w:pPr>
        <w:ind w:left="9076" w:hanging="360"/>
      </w:pPr>
    </w:lvl>
    <w:lvl w:ilvl="7" w:tplc="04190019" w:tentative="1">
      <w:start w:val="1"/>
      <w:numFmt w:val="lowerLetter"/>
      <w:lvlText w:val="%8."/>
      <w:lvlJc w:val="left"/>
      <w:pPr>
        <w:ind w:left="9796" w:hanging="360"/>
      </w:pPr>
    </w:lvl>
    <w:lvl w:ilvl="8" w:tplc="0419001B" w:tentative="1">
      <w:start w:val="1"/>
      <w:numFmt w:val="lowerRoman"/>
      <w:lvlText w:val="%9."/>
      <w:lvlJc w:val="right"/>
      <w:pPr>
        <w:ind w:left="10516" w:hanging="180"/>
      </w:pPr>
    </w:lvl>
  </w:abstractNum>
  <w:abstractNum w:abstractNumId="1" w15:restartNumberingAfterBreak="0">
    <w:nsid w:val="33F16B62"/>
    <w:multiLevelType w:val="hybridMultilevel"/>
    <w:tmpl w:val="DA301768"/>
    <w:lvl w:ilvl="0" w:tplc="1D4C3064">
      <w:start w:val="1"/>
      <w:numFmt w:val="upperRoman"/>
      <w:lvlText w:val="%1."/>
      <w:lvlJc w:val="left"/>
      <w:pPr>
        <w:ind w:left="43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6" w:hanging="360"/>
      </w:pPr>
    </w:lvl>
    <w:lvl w:ilvl="2" w:tplc="0419001B" w:tentative="1">
      <w:start w:val="1"/>
      <w:numFmt w:val="lowerRoman"/>
      <w:lvlText w:val="%3."/>
      <w:lvlJc w:val="right"/>
      <w:pPr>
        <w:ind w:left="5476" w:hanging="180"/>
      </w:pPr>
    </w:lvl>
    <w:lvl w:ilvl="3" w:tplc="0419000F" w:tentative="1">
      <w:start w:val="1"/>
      <w:numFmt w:val="decimal"/>
      <w:lvlText w:val="%4."/>
      <w:lvlJc w:val="left"/>
      <w:pPr>
        <w:ind w:left="6196" w:hanging="360"/>
      </w:pPr>
    </w:lvl>
    <w:lvl w:ilvl="4" w:tplc="04190019" w:tentative="1">
      <w:start w:val="1"/>
      <w:numFmt w:val="lowerLetter"/>
      <w:lvlText w:val="%5."/>
      <w:lvlJc w:val="left"/>
      <w:pPr>
        <w:ind w:left="6916" w:hanging="360"/>
      </w:pPr>
    </w:lvl>
    <w:lvl w:ilvl="5" w:tplc="0419001B" w:tentative="1">
      <w:start w:val="1"/>
      <w:numFmt w:val="lowerRoman"/>
      <w:lvlText w:val="%6."/>
      <w:lvlJc w:val="right"/>
      <w:pPr>
        <w:ind w:left="7636" w:hanging="180"/>
      </w:pPr>
    </w:lvl>
    <w:lvl w:ilvl="6" w:tplc="0419000F" w:tentative="1">
      <w:start w:val="1"/>
      <w:numFmt w:val="decimal"/>
      <w:lvlText w:val="%7."/>
      <w:lvlJc w:val="left"/>
      <w:pPr>
        <w:ind w:left="8356" w:hanging="360"/>
      </w:pPr>
    </w:lvl>
    <w:lvl w:ilvl="7" w:tplc="04190019" w:tentative="1">
      <w:start w:val="1"/>
      <w:numFmt w:val="lowerLetter"/>
      <w:lvlText w:val="%8."/>
      <w:lvlJc w:val="left"/>
      <w:pPr>
        <w:ind w:left="9076" w:hanging="360"/>
      </w:pPr>
    </w:lvl>
    <w:lvl w:ilvl="8" w:tplc="0419001B" w:tentative="1">
      <w:start w:val="1"/>
      <w:numFmt w:val="lowerRoman"/>
      <w:lvlText w:val="%9."/>
      <w:lvlJc w:val="right"/>
      <w:pPr>
        <w:ind w:left="97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D1"/>
    <w:rsid w:val="004377D1"/>
    <w:rsid w:val="00713619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36750-AF6E-4732-8EAD-76C2DCAF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61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2021-10-08T11:07:00Z</dcterms:created>
  <dcterms:modified xsi:type="dcterms:W3CDTF">2021-10-08T11:08:00Z</dcterms:modified>
</cp:coreProperties>
</file>